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A9462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找到exe文件</w:t>
      </w:r>
    </w:p>
    <w:p w14:paraId="1081A8F5">
      <w:r>
        <w:drawing>
          <wp:inline distT="0" distB="0" distL="114300" distR="114300">
            <wp:extent cx="6840220" cy="3343910"/>
            <wp:effectExtent l="0" t="0" r="1778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18F2B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双击打开Immunity</w:t>
      </w:r>
    </w:p>
    <w:p w14:paraId="0E9FDF1B">
      <w:r>
        <w:drawing>
          <wp:inline distT="0" distB="0" distL="114300" distR="114300">
            <wp:extent cx="6835775" cy="4418965"/>
            <wp:effectExtent l="0" t="0" r="317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35775" cy="441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536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打开exe</w:t>
      </w:r>
    </w:p>
    <w:p w14:paraId="16B7E110">
      <w:r>
        <w:drawing>
          <wp:inline distT="0" distB="0" distL="114300" distR="114300">
            <wp:extent cx="4867275" cy="37052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0243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执行命令，生成字符串</w:t>
      </w:r>
    </w:p>
    <w:p w14:paraId="13484A87">
      <w:r>
        <w:drawing>
          <wp:inline distT="0" distB="0" distL="114300" distR="114300">
            <wp:extent cx="6839585" cy="5882640"/>
            <wp:effectExtent l="0" t="0" r="1841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588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826885" cy="507365"/>
            <wp:effectExtent l="0" t="0" r="12065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26885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3318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编写dep_off.pl</w:t>
      </w:r>
    </w:p>
    <w:p w14:paraId="062608A0">
      <w:r>
        <w:drawing>
          <wp:inline distT="0" distB="0" distL="114300" distR="114300">
            <wp:extent cx="6837680" cy="1510665"/>
            <wp:effectExtent l="0" t="0" r="127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F9FD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Windows 上安装 Metasploit Framework--右键 → 以管理员身份运行**（必须管理员，不然装不上 PostgreSQL 服务）</w:t>
      </w:r>
    </w:p>
    <w:p w14:paraId="20F1CCFC">
      <w:r>
        <w:drawing>
          <wp:inline distT="0" distB="0" distL="114300" distR="114300">
            <wp:extent cx="6838950" cy="567690"/>
            <wp:effectExtent l="0" t="0" r="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C2D8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设置环节变量</w:t>
      </w:r>
    </w:p>
    <w:p w14:paraId="2FA34C75">
      <w:r>
        <w:drawing>
          <wp:inline distT="0" distB="0" distL="114300" distR="114300">
            <wp:extent cx="6833235" cy="1774190"/>
            <wp:effectExtent l="0" t="0" r="5715" b="165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835775" cy="4669155"/>
            <wp:effectExtent l="0" t="0" r="3175" b="171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35775" cy="466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C414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Windbg安装byakugan插件</w:t>
      </w:r>
    </w:p>
    <w:p w14:paraId="010971EF">
      <w:r>
        <w:drawing>
          <wp:inline distT="0" distB="0" distL="114300" distR="114300">
            <wp:extent cx="6838315" cy="1460500"/>
            <wp:effectExtent l="0" t="0" r="635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3831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1086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三个dll文件放到windbg.exe 同级目录中</w:t>
      </w:r>
    </w:p>
    <w:p w14:paraId="11D356DC">
      <w:r>
        <w:drawing>
          <wp:inline distT="0" distB="0" distL="114300" distR="114300">
            <wp:extent cx="6838950" cy="1481455"/>
            <wp:effectExtent l="0" t="0" r="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257D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 打开 WinDbg（**管理员身份**运行）</w:t>
      </w:r>
    </w:p>
    <w:p w14:paraId="32372E7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attach 或打开你的目标程序</w:t>
      </w:r>
    </w:p>
    <w:p w14:paraId="548221C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 命令行敲：!load byakugan</w:t>
      </w:r>
    </w:p>
    <w:p w14:paraId="2C635BB5">
      <w:pPr>
        <w:rPr>
          <w:rFonts w:hint="default"/>
          <w:lang w:val="en-US" w:eastAsia="zh-CN"/>
        </w:rPr>
      </w:pPr>
    </w:p>
    <w:p w14:paraId="0E86391F">
      <w:r>
        <w:drawing>
          <wp:inline distT="0" distB="0" distL="114300" distR="114300">
            <wp:extent cx="6839585" cy="1970405"/>
            <wp:effectExtent l="0" t="0" r="18415" b="1079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34150" cy="376237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96456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第四步：验证能用</w:t>
      </w:r>
      <w:r>
        <w:rPr>
          <w:rFonts w:hint="eastAsia"/>
          <w:lang w:val="en-US" w:eastAsia="zh-CN"/>
        </w:rPr>
        <w:t>：!pattern_offset 600</w:t>
      </w:r>
    </w:p>
    <w:p w14:paraId="4E6FE8D1">
      <w:pPr>
        <w:rPr>
          <w:rFonts w:hint="default"/>
          <w:lang w:val="en-US" w:eastAsia="zh-CN"/>
        </w:rPr>
      </w:pPr>
    </w:p>
    <w:p w14:paraId="461F17A4">
      <w:pPr>
        <w:rPr>
          <w:rFonts w:hint="default"/>
          <w:lang w:val="en-US" w:eastAsia="zh-CN"/>
        </w:rPr>
      </w:pPr>
    </w:p>
    <w:p w14:paraId="5E706134">
      <w:pPr>
        <w:rPr>
          <w:rFonts w:hint="default"/>
          <w:lang w:val="en-US" w:eastAsia="zh-CN"/>
        </w:rPr>
      </w:pPr>
    </w:p>
    <w:p w14:paraId="6F68B8B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58FDF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关闭进程的DEP</w:t>
      </w:r>
    </w:p>
    <w:p w14:paraId="29C2EC01">
      <w:r>
        <w:drawing>
          <wp:inline distT="0" distB="0" distL="114300" distR="114300">
            <wp:extent cx="4010025" cy="652462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56182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Immunity</w:t>
      </w:r>
      <w:r>
        <w:rPr>
          <w:rFonts w:hint="eastAsia"/>
          <w:lang w:val="en-US" w:eastAsia="zh-CN"/>
        </w:rPr>
        <w:t>执行：!pvefindaddr depxpsp3</w:t>
      </w:r>
    </w:p>
    <w:p w14:paraId="63A63CF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!findantidep</w:t>
      </w:r>
      <w:bookmarkStart w:id="0" w:name="_GoBack"/>
      <w:bookmarkEnd w:id="0"/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51B0C"/>
    <w:rsid w:val="0C233702"/>
    <w:rsid w:val="187A02D4"/>
    <w:rsid w:val="1AD22A4E"/>
    <w:rsid w:val="25886D59"/>
    <w:rsid w:val="30C678A0"/>
    <w:rsid w:val="3A61585B"/>
    <w:rsid w:val="3D373BF8"/>
    <w:rsid w:val="3D6B342B"/>
    <w:rsid w:val="574D261B"/>
    <w:rsid w:val="61F50785"/>
    <w:rsid w:val="7C0F127A"/>
    <w:rsid w:val="7FD8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130</Words>
  <Characters>250</Characters>
  <Lines>0</Lines>
  <Paragraphs>0</Paragraphs>
  <TotalTime>101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2026-09-28T05:01:05Z</dcterms:created>
  <dc:creator>Administrator</dc:creator>
  <cp:lastModifiedBy>龙运明</cp:lastModifiedBy>
  <dcterms:modified xsi:type="dcterms:W3CDTF">2026-09-28T08:06:59Z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eyJoZGlkIjoiMmJjNWFmZTZjZDNjYWQ1NWNlMDVhZjEwNjJjNmQyNzAiLCJ1c2VySWQiOiIzODk2OTk1OTIifQ==</vt:lpwstr>
  </property>
  <property fmtid="{D5CDD505-2E9C-101B-9397-08002B2CF9AE}" pid="4" name="ICV">
    <vt:lpwstr>FCFD5940329D4E87952B3E4EB14AD8D3_12</vt:lpwstr>
  </property>
</Properties>
</file>