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2E4B4A" w14:textId="77777777" w:rsidR="00CE3678" w:rsidRDefault="0097441C">
      <w:pPr>
        <w:spacing w:line="300" w:lineRule="auto"/>
        <w:jc w:val="center"/>
        <w:rPr>
          <w:rFonts w:ascii="Times New Roman" w:eastAsia="宋体" w:hAnsi="Times New Roman" w:cs="Times New Roman"/>
          <w:sz w:val="24"/>
        </w:rPr>
      </w:pPr>
      <w:r>
        <w:rPr>
          <w:noProof/>
        </w:rPr>
        <w:drawing>
          <wp:inline distT="0" distB="0" distL="0" distR="0" wp14:anchorId="601D420F" wp14:editId="5D7C23B2">
            <wp:extent cx="4123055" cy="9550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51934" cy="10081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0B07EF" w14:textId="77777777" w:rsidR="00CE3678" w:rsidRDefault="00CE3678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753C428C" w14:textId="77777777" w:rsidR="00CE3678" w:rsidRDefault="00CE3678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23D1F630" w14:textId="77777777" w:rsidR="00CE3678" w:rsidRDefault="00CE3678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48DE56B2" w14:textId="77777777" w:rsidR="00CE3678" w:rsidRDefault="0097441C">
      <w:pPr>
        <w:spacing w:line="300" w:lineRule="auto"/>
        <w:jc w:val="center"/>
        <w:rPr>
          <w:rFonts w:ascii="宋体" w:eastAsia="宋体" w:hAnsi="宋体" w:cs="Times New Roman"/>
          <w:b/>
          <w:sz w:val="72"/>
          <w:szCs w:val="72"/>
        </w:rPr>
      </w:pPr>
      <w:r>
        <w:rPr>
          <w:rFonts w:ascii="宋体" w:eastAsia="宋体" w:hAnsi="宋体" w:cs="Times New Roman" w:hint="eastAsia"/>
          <w:b/>
          <w:sz w:val="72"/>
          <w:szCs w:val="72"/>
        </w:rPr>
        <w:t>*****课程</w:t>
      </w:r>
    </w:p>
    <w:p w14:paraId="14B0BA8A" w14:textId="77777777" w:rsidR="00CE3678" w:rsidRDefault="0097441C">
      <w:pPr>
        <w:spacing w:line="300" w:lineRule="auto"/>
        <w:jc w:val="center"/>
        <w:rPr>
          <w:rFonts w:ascii="宋体" w:eastAsia="宋体" w:hAnsi="宋体" w:cs="Times New Roman"/>
          <w:b/>
          <w:sz w:val="72"/>
          <w:szCs w:val="72"/>
        </w:rPr>
      </w:pPr>
      <w:r>
        <w:rPr>
          <w:rFonts w:ascii="宋体" w:eastAsia="宋体" w:hAnsi="宋体" w:cs="Times New Roman" w:hint="eastAsia"/>
          <w:b/>
          <w:sz w:val="72"/>
          <w:szCs w:val="72"/>
        </w:rPr>
        <w:t>实验（实训）报告</w:t>
      </w:r>
    </w:p>
    <w:p w14:paraId="5AF10BBC" w14:textId="77777777" w:rsidR="00CE3678" w:rsidRDefault="00CE3678">
      <w:pPr>
        <w:spacing w:line="300" w:lineRule="auto"/>
        <w:jc w:val="center"/>
        <w:rPr>
          <w:rFonts w:ascii="宋体" w:eastAsia="宋体" w:hAnsi="宋体" w:cs="Times New Roman"/>
          <w:b/>
          <w:sz w:val="48"/>
          <w:szCs w:val="48"/>
        </w:rPr>
      </w:pPr>
    </w:p>
    <w:p w14:paraId="6C5C0FB3" w14:textId="77777777" w:rsidR="00CE3678" w:rsidRDefault="00CE3678">
      <w:pPr>
        <w:spacing w:line="300" w:lineRule="auto"/>
        <w:jc w:val="center"/>
        <w:rPr>
          <w:rFonts w:ascii="宋体" w:eastAsia="宋体" w:hAnsi="宋体" w:cs="Times New Roman"/>
          <w:b/>
          <w:sz w:val="48"/>
          <w:szCs w:val="48"/>
        </w:rPr>
      </w:pPr>
    </w:p>
    <w:p w14:paraId="22D32F27" w14:textId="3A055CFE" w:rsidR="00CE3678" w:rsidRDefault="00CC6019" w:rsidP="00CC6019">
      <w:pPr>
        <w:spacing w:line="300" w:lineRule="auto"/>
        <w:ind w:firstLineChars="1000" w:firstLine="3012"/>
        <w:rPr>
          <w:rFonts w:ascii="Times New Roman" w:eastAsia="宋体" w:hAnsi="Times New Roman" w:cs="Times New Roman"/>
          <w:b/>
          <w:sz w:val="30"/>
          <w:szCs w:val="30"/>
          <w:u w:val="single"/>
        </w:rPr>
      </w:pPr>
      <w:r>
        <w:rPr>
          <w:rFonts w:ascii="Times New Roman" w:eastAsia="宋体" w:hAnsi="Times New Roman" w:cs="Times New Roman"/>
          <w:b/>
          <w:sz w:val="30"/>
          <w:szCs w:val="30"/>
          <w:u w:val="single"/>
        </w:rPr>
        <w:t>2025-2026</w:t>
      </w:r>
      <w:r w:rsidR="0097441C">
        <w:rPr>
          <w:rFonts w:ascii="Times New Roman" w:eastAsia="宋体" w:hAnsi="Times New Roman" w:cs="Times New Roman" w:hint="eastAsia"/>
          <w:b/>
          <w:sz w:val="30"/>
          <w:szCs w:val="30"/>
        </w:rPr>
        <w:t>学年第</w:t>
      </w:r>
      <w:r>
        <w:rPr>
          <w:rFonts w:ascii="Times New Roman" w:eastAsia="宋体" w:hAnsi="Times New Roman" w:cs="Times New Roman"/>
          <w:b/>
          <w:sz w:val="30"/>
          <w:szCs w:val="30"/>
          <w:u w:val="single"/>
        </w:rPr>
        <w:t>2</w:t>
      </w:r>
      <w:r w:rsidR="0097441C">
        <w:rPr>
          <w:rFonts w:ascii="Times New Roman" w:eastAsia="宋体" w:hAnsi="Times New Roman" w:cs="Times New Roman" w:hint="eastAsia"/>
          <w:b/>
          <w:sz w:val="30"/>
          <w:szCs w:val="30"/>
        </w:rPr>
        <w:t>学期</w:t>
      </w:r>
    </w:p>
    <w:p w14:paraId="1AC4BF04" w14:textId="77777777" w:rsidR="00CE3678" w:rsidRDefault="00CE3678">
      <w:pPr>
        <w:spacing w:line="300" w:lineRule="auto"/>
        <w:jc w:val="center"/>
        <w:rPr>
          <w:rFonts w:ascii="Times New Roman" w:eastAsia="宋体" w:hAnsi="Times New Roman" w:cs="Times New Roman"/>
          <w:b/>
          <w:sz w:val="36"/>
          <w:szCs w:val="36"/>
        </w:rPr>
      </w:pPr>
    </w:p>
    <w:p w14:paraId="08E0B9C0" w14:textId="505298FF" w:rsidR="00CE3678" w:rsidRDefault="0097441C">
      <w:pPr>
        <w:spacing w:line="480" w:lineRule="auto"/>
        <w:ind w:firstLineChars="800" w:firstLine="2409"/>
        <w:rPr>
          <w:rFonts w:ascii="Times New Roman" w:eastAsia="宋体" w:hAnsi="Times New Roman" w:cs="Times New Roman"/>
          <w:b/>
          <w:sz w:val="30"/>
          <w:szCs w:val="30"/>
        </w:rPr>
      </w:pPr>
      <w:r>
        <w:rPr>
          <w:rFonts w:ascii="Times New Roman" w:eastAsia="宋体" w:hAnsi="Times New Roman" w:cs="Times New Roman" w:hint="eastAsia"/>
          <w:b/>
          <w:sz w:val="30"/>
          <w:szCs w:val="30"/>
        </w:rPr>
        <w:t>学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 xml:space="preserve">    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>院：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</w:t>
      </w:r>
      <w:r w:rsidR="00CC6019"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>人工智能与大数据学院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</w:t>
      </w:r>
    </w:p>
    <w:p w14:paraId="30429E31" w14:textId="53DC5DED" w:rsidR="00CE3678" w:rsidRDefault="0097441C">
      <w:pPr>
        <w:spacing w:line="480" w:lineRule="auto"/>
        <w:ind w:firstLineChars="800" w:firstLine="2409"/>
        <w:rPr>
          <w:rFonts w:ascii="Times New Roman" w:eastAsia="宋体" w:hAnsi="Times New Roman" w:cs="Times New Roman"/>
          <w:b/>
          <w:sz w:val="30"/>
          <w:szCs w:val="30"/>
          <w:u w:val="single"/>
        </w:rPr>
      </w:pPr>
      <w:r>
        <w:rPr>
          <w:rFonts w:ascii="Times New Roman" w:eastAsia="宋体" w:hAnsi="Times New Roman" w:cs="Times New Roman" w:hint="eastAsia"/>
          <w:b/>
          <w:sz w:val="30"/>
          <w:szCs w:val="30"/>
        </w:rPr>
        <w:t>年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 xml:space="preserve">    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>级：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 </w:t>
      </w:r>
      <w:r w:rsidR="004F426C">
        <w:rPr>
          <w:rFonts w:ascii="Times New Roman" w:eastAsia="宋体" w:hAnsi="Times New Roman" w:cs="Times New Roman"/>
          <w:b/>
          <w:sz w:val="30"/>
          <w:szCs w:val="30"/>
          <w:u w:val="single"/>
        </w:rPr>
        <w:t>2023</w:t>
      </w:r>
      <w:r w:rsidR="004F426C"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>级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     </w:t>
      </w:r>
    </w:p>
    <w:p w14:paraId="06BB946C" w14:textId="6794CC13" w:rsidR="00CE3678" w:rsidRDefault="0097441C">
      <w:pPr>
        <w:spacing w:line="480" w:lineRule="auto"/>
        <w:ind w:firstLineChars="800" w:firstLine="2409"/>
        <w:rPr>
          <w:rFonts w:ascii="Times New Roman" w:eastAsia="宋体" w:hAnsi="Times New Roman" w:cs="Times New Roman"/>
          <w:b/>
          <w:sz w:val="30"/>
          <w:szCs w:val="30"/>
        </w:rPr>
      </w:pPr>
      <w:r>
        <w:rPr>
          <w:rFonts w:ascii="Times New Roman" w:eastAsia="宋体" w:hAnsi="Times New Roman" w:cs="Times New Roman" w:hint="eastAsia"/>
          <w:b/>
          <w:sz w:val="30"/>
          <w:szCs w:val="30"/>
        </w:rPr>
        <w:t>培养层次：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</w:t>
      </w:r>
      <w:r w:rsidR="004F426C"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>本科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      </w:t>
      </w:r>
    </w:p>
    <w:p w14:paraId="6539A5CF" w14:textId="11CBEF26" w:rsidR="00CE3678" w:rsidRDefault="0097441C">
      <w:pPr>
        <w:spacing w:line="480" w:lineRule="auto"/>
        <w:ind w:firstLineChars="800" w:firstLine="2409"/>
        <w:rPr>
          <w:rFonts w:ascii="Times New Roman" w:eastAsia="宋体" w:hAnsi="Times New Roman" w:cs="Times New Roman"/>
          <w:b/>
          <w:sz w:val="30"/>
          <w:szCs w:val="30"/>
        </w:rPr>
      </w:pPr>
      <w:r>
        <w:rPr>
          <w:rFonts w:ascii="Times New Roman" w:eastAsia="宋体" w:hAnsi="Times New Roman" w:cs="Times New Roman" w:hint="eastAsia"/>
          <w:b/>
          <w:sz w:val="30"/>
          <w:szCs w:val="30"/>
        </w:rPr>
        <w:t>专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 xml:space="preserve">    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>业：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</w:t>
      </w:r>
      <w:r w:rsidR="004F426C"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>信息安全与管理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</w:t>
      </w:r>
    </w:p>
    <w:p w14:paraId="6F9AE757" w14:textId="51BDCC67" w:rsidR="00CE3678" w:rsidRDefault="0097441C">
      <w:pPr>
        <w:spacing w:line="480" w:lineRule="auto"/>
        <w:ind w:firstLineChars="800" w:firstLine="2409"/>
        <w:rPr>
          <w:rFonts w:ascii="Times New Roman" w:eastAsia="宋体" w:hAnsi="Times New Roman" w:cs="Times New Roman"/>
          <w:b/>
          <w:sz w:val="30"/>
          <w:szCs w:val="30"/>
        </w:rPr>
      </w:pPr>
      <w:r>
        <w:rPr>
          <w:rFonts w:ascii="Times New Roman" w:eastAsia="宋体" w:hAnsi="Times New Roman" w:cs="Times New Roman" w:hint="eastAsia"/>
          <w:b/>
          <w:sz w:val="30"/>
          <w:szCs w:val="30"/>
        </w:rPr>
        <w:t>班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 xml:space="preserve">    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>级：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</w:t>
      </w:r>
      <w:r w:rsidR="004F426C"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>一班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      </w:t>
      </w:r>
    </w:p>
    <w:p w14:paraId="24A9D916" w14:textId="6C34D25E" w:rsidR="00CE3678" w:rsidRDefault="0097441C">
      <w:pPr>
        <w:spacing w:line="480" w:lineRule="auto"/>
        <w:ind w:firstLineChars="800" w:firstLine="2409"/>
        <w:rPr>
          <w:rFonts w:ascii="Times New Roman" w:eastAsia="宋体" w:hAnsi="Times New Roman" w:cs="Times New Roman"/>
          <w:b/>
          <w:sz w:val="30"/>
          <w:szCs w:val="30"/>
          <w:u w:val="single"/>
        </w:rPr>
      </w:pPr>
      <w:r>
        <w:rPr>
          <w:rFonts w:ascii="Times New Roman" w:eastAsia="宋体" w:hAnsi="Times New Roman" w:cs="Times New Roman" w:hint="eastAsia"/>
          <w:b/>
          <w:sz w:val="30"/>
          <w:szCs w:val="30"/>
        </w:rPr>
        <w:t>学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 xml:space="preserve">    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>号：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</w:t>
      </w:r>
      <w:r w:rsidR="004F426C">
        <w:rPr>
          <w:rFonts w:ascii="Times New Roman" w:eastAsia="宋体" w:hAnsi="Times New Roman" w:cs="Times New Roman"/>
          <w:b/>
          <w:sz w:val="30"/>
          <w:szCs w:val="30"/>
          <w:u w:val="single"/>
        </w:rPr>
        <w:t>23103601</w:t>
      </w:r>
      <w:r w:rsidR="003305A9">
        <w:rPr>
          <w:rFonts w:ascii="Times New Roman" w:eastAsia="宋体" w:hAnsi="Times New Roman" w:cs="Times New Roman"/>
          <w:b/>
          <w:sz w:val="30"/>
          <w:szCs w:val="30"/>
          <w:u w:val="single"/>
        </w:rPr>
        <w:t>30</w:t>
      </w:r>
      <w:bookmarkStart w:id="0" w:name="_GoBack"/>
      <w:bookmarkEnd w:id="0"/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 </w:t>
      </w:r>
    </w:p>
    <w:p w14:paraId="22F9EACC" w14:textId="4624F753" w:rsidR="00CE3678" w:rsidRDefault="0097441C">
      <w:pPr>
        <w:spacing w:line="480" w:lineRule="auto"/>
        <w:ind w:firstLineChars="800" w:firstLine="2409"/>
        <w:rPr>
          <w:rFonts w:ascii="Times New Roman" w:eastAsia="宋体" w:hAnsi="Times New Roman" w:cs="Times New Roman"/>
          <w:b/>
          <w:sz w:val="30"/>
          <w:szCs w:val="30"/>
          <w:u w:val="single"/>
        </w:rPr>
      </w:pPr>
      <w:r>
        <w:rPr>
          <w:rFonts w:ascii="Times New Roman" w:eastAsia="宋体" w:hAnsi="Times New Roman" w:cs="Times New Roman" w:hint="eastAsia"/>
          <w:b/>
          <w:sz w:val="30"/>
          <w:szCs w:val="30"/>
        </w:rPr>
        <w:t>姓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 xml:space="preserve">    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>名：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 </w:t>
      </w:r>
      <w:r w:rsidR="003305A9"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>钟伟绍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     </w:t>
      </w:r>
    </w:p>
    <w:p w14:paraId="68B16AB9" w14:textId="77777777" w:rsidR="00CE3678" w:rsidRDefault="00CE3678">
      <w:pPr>
        <w:spacing w:line="300" w:lineRule="auto"/>
        <w:ind w:firstLineChars="900" w:firstLine="2711"/>
        <w:rPr>
          <w:rFonts w:ascii="Times New Roman" w:eastAsia="宋体" w:hAnsi="Times New Roman" w:cs="Times New Roman"/>
          <w:b/>
          <w:sz w:val="30"/>
          <w:szCs w:val="30"/>
          <w:u w:val="single"/>
        </w:rPr>
      </w:pPr>
    </w:p>
    <w:p w14:paraId="79583A82" w14:textId="77777777" w:rsidR="00CE3678" w:rsidRDefault="0097441C">
      <w:pPr>
        <w:spacing w:line="300" w:lineRule="auto"/>
        <w:ind w:firstLineChars="901" w:firstLine="1892"/>
        <w:rPr>
          <w:rFonts w:ascii="Times New Roman" w:eastAsia="宋体" w:hAnsi="Times New Roman" w:cs="Times New Roman"/>
          <w:b/>
          <w:sz w:val="30"/>
          <w:szCs w:val="30"/>
          <w:u w:val="single"/>
        </w:rPr>
      </w:pPr>
      <w:r>
        <w:br w:type="page"/>
      </w:r>
    </w:p>
    <w:tbl>
      <w:tblPr>
        <w:tblpPr w:leftFromText="180" w:rightFromText="180" w:vertAnchor="page" w:horzAnchor="page" w:tblpX="8036" w:tblpY="1580"/>
        <w:tblW w:w="2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210"/>
      </w:tblGrid>
      <w:tr w:rsidR="00CE3678" w14:paraId="5F4D69F5" w14:textId="77777777">
        <w:trPr>
          <w:trHeight w:val="668"/>
        </w:trPr>
        <w:tc>
          <w:tcPr>
            <w:tcW w:w="850" w:type="dxa"/>
            <w:vAlign w:val="center"/>
          </w:tcPr>
          <w:p w14:paraId="48C97E5E" w14:textId="77777777" w:rsidR="00CE3678" w:rsidRDefault="0097441C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lastRenderedPageBreak/>
              <w:t>成绩</w:t>
            </w:r>
          </w:p>
        </w:tc>
        <w:tc>
          <w:tcPr>
            <w:tcW w:w="1210" w:type="dxa"/>
            <w:vAlign w:val="center"/>
          </w:tcPr>
          <w:p w14:paraId="7501C0C6" w14:textId="77777777" w:rsidR="00CE3678" w:rsidRDefault="00CE3678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CE3678" w14:paraId="20AB7F2A" w14:textId="77777777">
        <w:trPr>
          <w:trHeight w:val="668"/>
        </w:trPr>
        <w:tc>
          <w:tcPr>
            <w:tcW w:w="850" w:type="dxa"/>
            <w:vAlign w:val="center"/>
          </w:tcPr>
          <w:p w14:paraId="37E6C9ED" w14:textId="77777777" w:rsidR="00CE3678" w:rsidRDefault="0097441C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教师</w:t>
            </w:r>
          </w:p>
          <w:p w14:paraId="2BDD4E7C" w14:textId="77777777" w:rsidR="00CE3678" w:rsidRDefault="0097441C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签名</w:t>
            </w:r>
          </w:p>
        </w:tc>
        <w:tc>
          <w:tcPr>
            <w:tcW w:w="1210" w:type="dxa"/>
            <w:vAlign w:val="center"/>
          </w:tcPr>
          <w:p w14:paraId="6418A62A" w14:textId="77777777" w:rsidR="00CE3678" w:rsidRDefault="00CE3678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</w:tbl>
    <w:p w14:paraId="6E3A22EE" w14:textId="77777777" w:rsidR="00CE3678" w:rsidRDefault="0097441C">
      <w:r>
        <w:rPr>
          <w:noProof/>
        </w:rPr>
        <w:drawing>
          <wp:anchor distT="0" distB="0" distL="0" distR="0" simplePos="0" relativeHeight="251661312" behindDoc="1" locked="0" layoutInCell="1" allowOverlap="1" wp14:anchorId="7E72533B" wp14:editId="02EFEA09">
            <wp:simplePos x="0" y="0"/>
            <wp:positionH relativeFrom="column">
              <wp:posOffset>102870</wp:posOffset>
            </wp:positionH>
            <wp:positionV relativeFrom="paragraph">
              <wp:posOffset>-172085</wp:posOffset>
            </wp:positionV>
            <wp:extent cx="2820035" cy="652780"/>
            <wp:effectExtent l="0" t="0" r="12065" b="7620"/>
            <wp:wrapTight wrapText="bothSides">
              <wp:wrapPolygon edited="0">
                <wp:start x="1654" y="0"/>
                <wp:lineTo x="973" y="1261"/>
                <wp:lineTo x="0" y="5463"/>
                <wp:lineTo x="0" y="14708"/>
                <wp:lineTo x="1070" y="20171"/>
                <wp:lineTo x="1751" y="21012"/>
                <wp:lineTo x="1848" y="21012"/>
                <wp:lineTo x="3113" y="21012"/>
                <wp:lineTo x="21303" y="19331"/>
                <wp:lineTo x="21498" y="2521"/>
                <wp:lineTo x="20331" y="2101"/>
                <wp:lineTo x="3307" y="0"/>
                <wp:lineTo x="1654" y="0"/>
              </wp:wrapPolygon>
            </wp:wrapTight>
            <wp:docPr id="7165675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567565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5186" cy="663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5AF8E6" w14:textId="77777777" w:rsidR="00CE3678" w:rsidRDefault="00CE3678"/>
    <w:p w14:paraId="080B73E3" w14:textId="77777777" w:rsidR="00CE3678" w:rsidRDefault="00CE3678">
      <w:pPr>
        <w:jc w:val="center"/>
        <w:rPr>
          <w:b/>
          <w:bCs/>
          <w:sz w:val="52"/>
          <w:szCs w:val="52"/>
        </w:rPr>
      </w:pPr>
    </w:p>
    <w:p w14:paraId="3A698742" w14:textId="77777777" w:rsidR="00CE3678" w:rsidRDefault="0097441C">
      <w:pPr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实验（实训）报告</w:t>
      </w:r>
    </w:p>
    <w:p w14:paraId="7D76C6DD" w14:textId="77777777" w:rsidR="00CE3678" w:rsidRDefault="0097441C">
      <w:pPr>
        <w:spacing w:line="480" w:lineRule="auto"/>
        <w:ind w:firstLineChars="200" w:firstLine="560"/>
        <w:rPr>
          <w:b/>
          <w:bCs/>
          <w:sz w:val="28"/>
          <w:szCs w:val="40"/>
          <w:u w:val="single"/>
        </w:rPr>
      </w:pPr>
      <w:r>
        <w:rPr>
          <w:rFonts w:hint="eastAsia"/>
          <w:sz w:val="28"/>
          <w:szCs w:val="40"/>
        </w:rPr>
        <w:t>类型：</w:t>
      </w:r>
      <w:r>
        <w:rPr>
          <w:rFonts w:hint="eastAsia"/>
          <w:sz w:val="28"/>
          <w:szCs w:val="40"/>
        </w:rPr>
        <w:sym w:font="Wingdings" w:char="00A8"/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t>验证性</w:t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sym w:font="Wingdings" w:char="00A8"/>
      </w:r>
      <w:r>
        <w:rPr>
          <w:rFonts w:hint="eastAsia"/>
          <w:sz w:val="28"/>
          <w:szCs w:val="40"/>
        </w:rPr>
        <w:t xml:space="preserve"> </w:t>
      </w:r>
      <w:r>
        <w:rPr>
          <w:rFonts w:ascii="宋体" w:eastAsia="宋体" w:hAnsi="宋体" w:cs="宋体"/>
          <w:sz w:val="24"/>
        </w:rPr>
        <w:t>演示性</w:t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sym w:font="Wingdings" w:char="00A8"/>
      </w:r>
      <w:r>
        <w:rPr>
          <w:rFonts w:hint="eastAsia"/>
          <w:sz w:val="28"/>
          <w:szCs w:val="40"/>
        </w:rPr>
        <w:t xml:space="preserve"> </w:t>
      </w:r>
      <w:r>
        <w:rPr>
          <w:rFonts w:ascii="宋体" w:eastAsia="宋体" w:hAnsi="宋体" w:cs="宋体"/>
          <w:sz w:val="24"/>
        </w:rPr>
        <w:t>综合性</w:t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sym w:font="Wingdings" w:char="00A8"/>
      </w:r>
      <w:r>
        <w:rPr>
          <w:rFonts w:ascii="宋体" w:eastAsia="宋体" w:hAnsi="宋体" w:cs="宋体"/>
          <w:sz w:val="24"/>
        </w:rPr>
        <w:t>设计研究性</w:t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sym w:font="Wingdings" w:char="00A8"/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t>其他：</w:t>
      </w:r>
      <w:r>
        <w:rPr>
          <w:rFonts w:hint="eastAsia"/>
          <w:sz w:val="28"/>
          <w:szCs w:val="40"/>
          <w:u w:val="single"/>
        </w:rPr>
        <w:t xml:space="preserve">       </w:t>
      </w:r>
    </w:p>
    <w:p w14:paraId="50B80EF6" w14:textId="77777777" w:rsidR="00CE3678" w:rsidRDefault="00CE3678">
      <w:pPr>
        <w:jc w:val="center"/>
        <w:rPr>
          <w:b/>
          <w:bCs/>
          <w:szCs w:val="52"/>
        </w:rPr>
      </w:pPr>
    </w:p>
    <w:p w14:paraId="4022C4D1" w14:textId="736333F8" w:rsidR="00CE3678" w:rsidRDefault="0097441C">
      <w:pPr>
        <w:rPr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课程名称</w:t>
      </w:r>
      <w:r>
        <w:rPr>
          <w:b/>
          <w:bCs/>
          <w:sz w:val="28"/>
          <w:szCs w:val="32"/>
        </w:rPr>
        <w:t>：</w:t>
      </w:r>
      <w:r w:rsidR="004F426C">
        <w:rPr>
          <w:rFonts w:hint="eastAsia"/>
          <w:sz w:val="28"/>
          <w:szCs w:val="32"/>
        </w:rPr>
        <w:t>入侵检测与入侵防范</w:t>
      </w:r>
      <w:r>
        <w:rPr>
          <w:rFonts w:hint="eastAsia"/>
          <w:sz w:val="28"/>
          <w:szCs w:val="32"/>
        </w:rPr>
        <w:t xml:space="preserve">              </w:t>
      </w:r>
      <w:r>
        <w:rPr>
          <w:rFonts w:hint="eastAsia"/>
          <w:b/>
          <w:bCs/>
          <w:sz w:val="28"/>
          <w:szCs w:val="32"/>
        </w:rPr>
        <w:t>课程性质：</w:t>
      </w:r>
      <w:r>
        <w:rPr>
          <w:rFonts w:hint="eastAsia"/>
          <w:b/>
          <w:bCs/>
          <w:color w:val="FF0000"/>
          <w:sz w:val="28"/>
          <w:szCs w:val="32"/>
        </w:rPr>
        <w:t>专业核心课</w:t>
      </w:r>
    </w:p>
    <w:p w14:paraId="10E54A6A" w14:textId="2F63C9F4" w:rsidR="00CE3678" w:rsidRDefault="0097441C">
      <w:pPr>
        <w:rPr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项目名称</w:t>
      </w:r>
      <w:r>
        <w:rPr>
          <w:b/>
          <w:bCs/>
          <w:sz w:val="28"/>
          <w:szCs w:val="32"/>
        </w:rPr>
        <w:t>：</w:t>
      </w:r>
      <w:r>
        <w:rPr>
          <w:rFonts w:hint="eastAsia"/>
          <w:sz w:val="28"/>
          <w:szCs w:val="32"/>
        </w:rPr>
        <w:t xml:space="preserve"> </w:t>
      </w:r>
      <w:r w:rsidR="00247763">
        <w:rPr>
          <w:rFonts w:hint="eastAsia"/>
          <w:sz w:val="28"/>
          <w:szCs w:val="32"/>
        </w:rPr>
        <w:t>snort</w:t>
      </w:r>
      <w:r w:rsidR="00247763">
        <w:rPr>
          <w:sz w:val="28"/>
          <w:szCs w:val="32"/>
        </w:rPr>
        <w:t>3</w:t>
      </w:r>
      <w:r w:rsidR="00247763">
        <w:rPr>
          <w:rFonts w:hint="eastAsia"/>
          <w:sz w:val="28"/>
          <w:szCs w:val="32"/>
        </w:rPr>
        <w:t>的配置</w:t>
      </w:r>
      <w:r>
        <w:rPr>
          <w:rFonts w:hint="eastAsia"/>
          <w:sz w:val="28"/>
          <w:szCs w:val="32"/>
        </w:rPr>
        <w:t xml:space="preserve"> </w:t>
      </w:r>
      <w:r>
        <w:rPr>
          <w:rFonts w:hint="eastAsia"/>
          <w:b/>
          <w:bCs/>
          <w:sz w:val="28"/>
          <w:szCs w:val="32"/>
        </w:rPr>
        <w:t>指导教师：</w:t>
      </w:r>
      <w:proofErr w:type="gramStart"/>
      <w:r w:rsidR="00CC6019">
        <w:rPr>
          <w:rFonts w:hint="eastAsia"/>
          <w:b/>
          <w:bCs/>
          <w:sz w:val="28"/>
          <w:szCs w:val="32"/>
        </w:rPr>
        <w:t>单逸梦</w:t>
      </w:r>
      <w:proofErr w:type="gramEnd"/>
    </w:p>
    <w:p w14:paraId="476478BC" w14:textId="7DA9BE9F" w:rsidR="00CE3678" w:rsidRDefault="0097441C">
      <w:pPr>
        <w:rPr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班级：</w:t>
      </w:r>
      <w:r w:rsidR="004F426C">
        <w:rPr>
          <w:rFonts w:hint="eastAsia"/>
          <w:sz w:val="28"/>
          <w:szCs w:val="32"/>
        </w:rPr>
        <w:t>信息安全与管理一班</w:t>
      </w:r>
      <w:r>
        <w:rPr>
          <w:rFonts w:hint="eastAsia"/>
          <w:sz w:val="28"/>
          <w:szCs w:val="32"/>
        </w:rPr>
        <w:t xml:space="preserve">   </w:t>
      </w:r>
      <w:r>
        <w:rPr>
          <w:rFonts w:hint="eastAsia"/>
          <w:b/>
          <w:bCs/>
          <w:sz w:val="28"/>
          <w:szCs w:val="32"/>
        </w:rPr>
        <w:t>学号：</w:t>
      </w:r>
      <w:r w:rsidR="004F426C">
        <w:rPr>
          <w:sz w:val="28"/>
          <w:szCs w:val="32"/>
        </w:rPr>
        <w:t>23103601</w:t>
      </w:r>
      <w:r w:rsidR="003305A9">
        <w:rPr>
          <w:sz w:val="28"/>
          <w:szCs w:val="32"/>
        </w:rPr>
        <w:t>30</w:t>
      </w:r>
      <w:r>
        <w:rPr>
          <w:rFonts w:hint="eastAsia"/>
          <w:sz w:val="28"/>
          <w:szCs w:val="32"/>
        </w:rPr>
        <w:t xml:space="preserve">   </w:t>
      </w:r>
      <w:r>
        <w:rPr>
          <w:rFonts w:hint="eastAsia"/>
          <w:b/>
          <w:bCs/>
          <w:sz w:val="28"/>
          <w:szCs w:val="32"/>
        </w:rPr>
        <w:t>学生姓名：</w:t>
      </w:r>
      <w:r w:rsidR="003305A9">
        <w:rPr>
          <w:rFonts w:hint="eastAsia"/>
          <w:sz w:val="28"/>
          <w:szCs w:val="32"/>
        </w:rPr>
        <w:t>钟伟绍</w:t>
      </w:r>
    </w:p>
    <w:p w14:paraId="74788EEC" w14:textId="77777777" w:rsidR="00CE3678" w:rsidRDefault="0097441C">
      <w:pPr>
        <w:spacing w:beforeLines="100" w:before="312"/>
        <w:rPr>
          <w:rFonts w:ascii="黑体" w:eastAsia="黑体" w:hAnsi="黑体"/>
          <w:sz w:val="32"/>
          <w:szCs w:val="36"/>
        </w:rPr>
      </w:pPr>
      <w:r>
        <w:rPr>
          <w:b/>
          <w:bCs/>
          <w:noProof/>
          <w:sz w:val="36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F20873" wp14:editId="083B11EE">
                <wp:simplePos x="0" y="0"/>
                <wp:positionH relativeFrom="column">
                  <wp:posOffset>-17145</wp:posOffset>
                </wp:positionH>
                <wp:positionV relativeFrom="paragraph">
                  <wp:posOffset>99695</wp:posOffset>
                </wp:positionV>
                <wp:extent cx="6078855" cy="0"/>
                <wp:effectExtent l="0" t="0" r="36195" b="1905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885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1.35pt;margin-top:7.85pt;height:0pt;width:478.65pt;z-index:251660288;mso-width-relative:page;mso-height-relative:page;" filled="f" stroked="t" coordsize="21600,21600" o:gfxdata="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ehuhG2QAA&#10;AAgBAAAPAAAAAAAAAAEAIAAAACIAAABkcnMvZG93bnJldi54bWxQSwECFAAUAAAACACHTuJAoLKg&#10;6eQBAAC0AwAADgAAAAAAAAABACAAAAAoAQAAZHJzL2Uyb0RvYy54bWxQSwUGAAAAAAYABgBZAQAA&#10;fgUAAAAA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黑体" w:eastAsia="黑体" w:hAnsi="黑体" w:hint="eastAsia"/>
          <w:sz w:val="32"/>
          <w:szCs w:val="36"/>
        </w:rPr>
        <w:t>一</w:t>
      </w:r>
      <w:r>
        <w:rPr>
          <w:rFonts w:ascii="黑体" w:eastAsia="黑体" w:hAnsi="黑体"/>
          <w:sz w:val="32"/>
          <w:szCs w:val="36"/>
        </w:rPr>
        <w:t>、</w:t>
      </w:r>
      <w:r>
        <w:rPr>
          <w:rFonts w:ascii="黑体" w:eastAsia="黑体" w:hAnsi="黑体" w:hint="eastAsia"/>
          <w:sz w:val="32"/>
          <w:szCs w:val="36"/>
        </w:rPr>
        <w:t>实验（实训）目的和</w:t>
      </w:r>
      <w:r>
        <w:rPr>
          <w:rFonts w:ascii="黑体" w:eastAsia="黑体" w:hAnsi="黑体"/>
          <w:sz w:val="32"/>
          <w:szCs w:val="36"/>
        </w:rPr>
        <w:t>任务</w:t>
      </w:r>
      <w:r>
        <w:rPr>
          <w:rFonts w:ascii="黑体" w:eastAsia="黑体" w:hAnsi="黑体" w:hint="eastAsia"/>
          <w:color w:val="FF0000"/>
          <w:sz w:val="32"/>
          <w:szCs w:val="36"/>
        </w:rPr>
        <w:t>（可修改）</w:t>
      </w:r>
    </w:p>
    <w:p w14:paraId="2A8107C0" w14:textId="7E9B33F3" w:rsidR="00074012" w:rsidRPr="00074012" w:rsidRDefault="0097441C" w:rsidP="00074012">
      <w:pPr>
        <w:widowControl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Theme="minorEastAsia" w:hAnsiTheme="minorEastAsia" w:hint="eastAsia"/>
          <w:sz w:val="24"/>
        </w:rPr>
        <w:t>1.******</w:t>
      </w:r>
      <w:r w:rsidR="00074012" w:rsidRPr="00074012">
        <w:t xml:space="preserve"> </w:t>
      </w:r>
      <w:r w:rsidR="00074012" w:rsidRPr="00074012">
        <w:rPr>
          <w:rFonts w:ascii="宋体" w:eastAsia="宋体" w:hAnsi="宋体" w:cs="宋体"/>
          <w:b/>
          <w:bCs/>
          <w:kern w:val="0"/>
          <w:sz w:val="24"/>
        </w:rPr>
        <w:t>实训目的</w:t>
      </w:r>
      <w:r w:rsidR="00074012" w:rsidRPr="00074012">
        <w:rPr>
          <w:rFonts w:ascii="宋体" w:eastAsia="宋体" w:hAnsi="宋体" w:cs="宋体"/>
          <w:kern w:val="0"/>
          <w:sz w:val="24"/>
        </w:rPr>
        <w:t>：掌握 Snort3 入侵检测原理，区分误用检测工作机制，理解规则匹配、流量捕获流程，学会搭建基于 Snort3 的入侵检测环境，能够利用告警信息发现网络攻击行为，提升网络</w:t>
      </w:r>
      <w:proofErr w:type="gramStart"/>
      <w:r w:rsidR="00074012" w:rsidRPr="00074012">
        <w:rPr>
          <w:rFonts w:ascii="宋体" w:eastAsia="宋体" w:hAnsi="宋体" w:cs="宋体"/>
          <w:kern w:val="0"/>
          <w:sz w:val="24"/>
        </w:rPr>
        <w:t>安全运</w:t>
      </w:r>
      <w:proofErr w:type="gramEnd"/>
      <w:r w:rsidR="00074012" w:rsidRPr="00074012">
        <w:rPr>
          <w:rFonts w:ascii="宋体" w:eastAsia="宋体" w:hAnsi="宋体" w:cs="宋体"/>
          <w:kern w:val="0"/>
          <w:sz w:val="24"/>
        </w:rPr>
        <w:t>维与入侵排查能力。</w:t>
      </w:r>
    </w:p>
    <w:p w14:paraId="500FF0A4" w14:textId="33131862" w:rsidR="00CE3678" w:rsidRDefault="00074012" w:rsidP="00074012">
      <w:pPr>
        <w:pStyle w:val="a9"/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 w:rsidRPr="00074012">
        <w:rPr>
          <w:rFonts w:ascii="宋体" w:eastAsia="宋体" w:hAnsi="宋体" w:cs="宋体"/>
          <w:b/>
          <w:bCs/>
          <w:kern w:val="0"/>
          <w:sz w:val="24"/>
        </w:rPr>
        <w:t>实训任务</w:t>
      </w:r>
      <w:r w:rsidRPr="00074012">
        <w:rPr>
          <w:rFonts w:ascii="宋体" w:eastAsia="宋体" w:hAnsi="宋体" w:cs="宋体"/>
          <w:kern w:val="0"/>
          <w:sz w:val="24"/>
        </w:rPr>
        <w:t>：在 Linux 环境完成 Snort3 编译安装与基础配置，修改配置文件设置网卡、规则路径；导入官方规则与自定义攻击规则，抓取测试流量；构造端口扫描、恶意访问等攻击报文，观察系统告警日志；分析告警内容，优化规则参数，整理实</w:t>
      </w:r>
      <w:proofErr w:type="gramStart"/>
      <w:r w:rsidRPr="00074012">
        <w:rPr>
          <w:rFonts w:ascii="宋体" w:eastAsia="宋体" w:hAnsi="宋体" w:cs="宋体"/>
          <w:kern w:val="0"/>
          <w:sz w:val="24"/>
        </w:rPr>
        <w:t>训记录</w:t>
      </w:r>
      <w:proofErr w:type="gramEnd"/>
      <w:r w:rsidRPr="00074012">
        <w:rPr>
          <w:rFonts w:ascii="宋体" w:eastAsia="宋体" w:hAnsi="宋体" w:cs="宋体"/>
          <w:kern w:val="0"/>
          <w:sz w:val="24"/>
        </w:rPr>
        <w:t>并总结配置要点。</w:t>
      </w:r>
    </w:p>
    <w:p w14:paraId="09092043" w14:textId="77777777" w:rsidR="00CE3678" w:rsidRDefault="0097441C">
      <w:pPr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二、实验（实训）内容及原理</w:t>
      </w:r>
      <w:r>
        <w:rPr>
          <w:rFonts w:ascii="黑体" w:eastAsia="黑体" w:hAnsi="黑体" w:hint="eastAsia"/>
          <w:color w:val="FF0000"/>
          <w:sz w:val="32"/>
          <w:szCs w:val="36"/>
        </w:rPr>
        <w:t>（可修改）</w:t>
      </w:r>
    </w:p>
    <w:p w14:paraId="271B296F" w14:textId="2A4B6227" w:rsidR="00074012" w:rsidRPr="00074012" w:rsidRDefault="0097441C" w:rsidP="00074012">
      <w:pPr>
        <w:rPr>
          <w:rFonts w:ascii="宋体" w:eastAsia="宋体" w:hAnsi="宋体" w:cs="宋体"/>
          <w:kern w:val="0"/>
          <w:sz w:val="24"/>
        </w:rPr>
      </w:pPr>
      <w:r>
        <w:rPr>
          <w:rFonts w:asciiTheme="minorEastAsia" w:hAnsiTheme="minorEastAsia" w:hint="eastAsia"/>
          <w:sz w:val="24"/>
        </w:rPr>
        <w:t>1.******</w:t>
      </w:r>
      <w:r w:rsidR="00074012" w:rsidRPr="00074012">
        <w:t xml:space="preserve"> </w:t>
      </w:r>
      <w:r w:rsidR="00074012" w:rsidRPr="00074012">
        <w:rPr>
          <w:rFonts w:ascii="宋体" w:eastAsia="宋体" w:hAnsi="宋体" w:cs="宋体"/>
          <w:b/>
          <w:bCs/>
          <w:kern w:val="0"/>
          <w:sz w:val="24"/>
        </w:rPr>
        <w:t>原理</w:t>
      </w:r>
      <w:r w:rsidR="00074012" w:rsidRPr="00074012">
        <w:rPr>
          <w:rFonts w:ascii="宋体" w:eastAsia="宋体" w:hAnsi="宋体" w:cs="宋体"/>
          <w:kern w:val="0"/>
          <w:sz w:val="24"/>
        </w:rPr>
        <w:t>：Snort3 基于特征匹配的误用检测原理，通过抓取网卡网络数据包，按照自定义或官方规则比对报文头部、载荷特征，命中规则即触发告警，实现入侵行为识别。</w:t>
      </w:r>
    </w:p>
    <w:p w14:paraId="3E27519A" w14:textId="581149DC" w:rsidR="00CE3678" w:rsidRDefault="00074012" w:rsidP="00074012">
      <w:pPr>
        <w:pStyle w:val="a9"/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 w:rsidRPr="00074012">
        <w:rPr>
          <w:rFonts w:ascii="宋体" w:eastAsia="宋体" w:hAnsi="宋体" w:cs="宋体"/>
          <w:b/>
          <w:bCs/>
          <w:kern w:val="0"/>
          <w:sz w:val="24"/>
        </w:rPr>
        <w:t>实训内容</w:t>
      </w:r>
      <w:r w:rsidRPr="00074012">
        <w:rPr>
          <w:rFonts w:ascii="宋体" w:eastAsia="宋体" w:hAnsi="宋体" w:cs="宋体"/>
          <w:kern w:val="0"/>
          <w:sz w:val="24"/>
        </w:rPr>
        <w:t>：在 Linux 环境完成 Snort3 基础环境部署，修改配置文件指定监听网卡、日志存储路径与规则文件；加载开源规则与自定义测试规则；使用工具构造端口扫描、恶意访问等测试流量；查看系统告警日志，核对攻击行为与告警信息；根据误报、漏报情况调整规则，记录配置参数与实验现象。</w:t>
      </w:r>
    </w:p>
    <w:p w14:paraId="53E947A1" w14:textId="77777777" w:rsidR="00CE3678" w:rsidRDefault="0097441C">
      <w:pPr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lastRenderedPageBreak/>
        <w:t>三、实验（实训）步骤或</w:t>
      </w:r>
      <w:r>
        <w:rPr>
          <w:rFonts w:ascii="黑体" w:eastAsia="黑体" w:hAnsi="黑体"/>
          <w:sz w:val="32"/>
          <w:szCs w:val="36"/>
        </w:rPr>
        <w:t>程序流程</w:t>
      </w:r>
      <w:r>
        <w:rPr>
          <w:rFonts w:ascii="黑体" w:eastAsia="黑体" w:hAnsi="黑体" w:hint="eastAsia"/>
          <w:color w:val="FF0000"/>
          <w:sz w:val="32"/>
          <w:szCs w:val="36"/>
        </w:rPr>
        <w:t>（可修改）</w:t>
      </w:r>
    </w:p>
    <w:p w14:paraId="376DDC2E" w14:textId="6829D2C0" w:rsidR="00CE3678" w:rsidRDefault="0097441C">
      <w:pPr>
        <w:pStyle w:val="a9"/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1.******</w:t>
      </w:r>
      <w:r w:rsidR="00074012" w:rsidRPr="00074012">
        <w:t xml:space="preserve"> </w:t>
      </w:r>
      <w:r w:rsidR="00074012" w:rsidRPr="00074012">
        <w:t>首先在</w:t>
      </w:r>
      <w:r w:rsidR="00074012" w:rsidRPr="00074012">
        <w:t xml:space="preserve"> Linux </w:t>
      </w:r>
      <w:r w:rsidR="00074012" w:rsidRPr="00074012">
        <w:t>系统安装依赖环境，下载并编译安装</w:t>
      </w:r>
      <w:r w:rsidR="00074012" w:rsidRPr="00074012">
        <w:t xml:space="preserve"> Snort3 </w:t>
      </w:r>
      <w:r w:rsidR="00074012" w:rsidRPr="00074012">
        <w:t>软件。接着修改配置文件，设置监听网卡、日志保存目录以及规则文件存放路径。导入官方规则库，编写简易自定义检测规则并载入配置。</w:t>
      </w:r>
      <w:proofErr w:type="gramStart"/>
      <w:r w:rsidR="00074012" w:rsidRPr="00074012">
        <w:t>开启抓</w:t>
      </w:r>
      <w:proofErr w:type="gramEnd"/>
      <w:r w:rsidR="00074012" w:rsidRPr="00074012">
        <w:t>包监听，使用</w:t>
      </w:r>
      <w:r w:rsidR="00074012" w:rsidRPr="00074012">
        <w:t xml:space="preserve"> Nmap </w:t>
      </w:r>
      <w:r w:rsidR="00074012" w:rsidRPr="00074012">
        <w:t>构造端口扫描等攻击流量。查看</w:t>
      </w:r>
      <w:r w:rsidR="00074012" w:rsidRPr="00074012">
        <w:t xml:space="preserve"> Snort </w:t>
      </w:r>
      <w:r w:rsidR="00074012" w:rsidRPr="00074012">
        <w:t>告警日志，核对攻击行为是否正常触发报警。针对出现的误报、漏报调整规则内容与匹配参数，反复测试验证优化效果。最后整理配置参数、日志信息，汇总实验数据完成实训记录</w:t>
      </w:r>
      <w:r w:rsidR="00074012">
        <w:t>。</w:t>
      </w:r>
    </w:p>
    <w:p w14:paraId="2FA34416" w14:textId="77777777" w:rsidR="00CE3678" w:rsidRDefault="0097441C">
      <w:pPr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四、实验（实训）数据及</w:t>
      </w:r>
      <w:r>
        <w:rPr>
          <w:rFonts w:ascii="黑体" w:eastAsia="黑体" w:hAnsi="黑体"/>
          <w:sz w:val="32"/>
          <w:szCs w:val="36"/>
        </w:rPr>
        <w:t>程序代码</w:t>
      </w:r>
      <w:r>
        <w:rPr>
          <w:rFonts w:ascii="黑体" w:eastAsia="黑体" w:hAnsi="黑体" w:hint="eastAsia"/>
          <w:color w:val="FF0000"/>
          <w:sz w:val="32"/>
          <w:szCs w:val="36"/>
        </w:rPr>
        <w:t>（可修改）</w:t>
      </w:r>
    </w:p>
    <w:p w14:paraId="157541C2" w14:textId="0E321C5E" w:rsidR="00B31599" w:rsidRPr="008448BF" w:rsidRDefault="008448BF" w:rsidP="0071218F">
      <w:pPr>
        <w:tabs>
          <w:tab w:val="center" w:pos="5029"/>
        </w:tabs>
        <w:spacing w:line="360" w:lineRule="auto"/>
        <w:rPr>
          <w:rFonts w:asciiTheme="minorEastAsia" w:hAnsiTheme="minorEastAsia"/>
          <w:b/>
          <w:bCs/>
          <w:sz w:val="24"/>
        </w:rPr>
      </w:pPr>
      <w:r w:rsidRPr="008448BF">
        <w:rPr>
          <w:rFonts w:asciiTheme="minorEastAsia" w:hAnsiTheme="minorEastAsia" w:hint="eastAsia"/>
          <w:b/>
          <w:bCs/>
          <w:sz w:val="24"/>
        </w:rPr>
        <w:t>服务文件</w:t>
      </w:r>
    </w:p>
    <w:p w14:paraId="17976612" w14:textId="19AA89B0" w:rsidR="00B31599" w:rsidRDefault="008448BF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 w:rsidRPr="008F2883">
        <w:rPr>
          <w:noProof/>
        </w:rPr>
        <w:drawing>
          <wp:inline distT="0" distB="0" distL="0" distR="0" wp14:anchorId="1B851874" wp14:editId="5006384C">
            <wp:extent cx="5276850" cy="6858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5AE12" w14:textId="64383B9A" w:rsidR="00B31599" w:rsidRPr="0071218F" w:rsidRDefault="00B31599" w:rsidP="0071218F">
      <w:pPr>
        <w:tabs>
          <w:tab w:val="center" w:pos="5029"/>
        </w:tabs>
        <w:spacing w:line="360" w:lineRule="auto"/>
        <w:rPr>
          <w:rFonts w:asciiTheme="minorEastAsia" w:hAnsiTheme="minorEastAsia"/>
          <w:sz w:val="24"/>
        </w:rPr>
      </w:pPr>
    </w:p>
    <w:p w14:paraId="21E7AD3E" w14:textId="3662B563" w:rsidR="00B31599" w:rsidRDefault="008448BF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 w:rsidRPr="008F2883">
        <w:rPr>
          <w:noProof/>
        </w:rPr>
        <w:drawing>
          <wp:inline distT="0" distB="0" distL="0" distR="0" wp14:anchorId="34EFDFEA" wp14:editId="77CE0A01">
            <wp:extent cx="4478379" cy="368617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552" cy="3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5A46A" w14:textId="32F8204C" w:rsidR="008448BF" w:rsidRDefault="008448BF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b/>
          <w:bCs/>
          <w:sz w:val="24"/>
        </w:rPr>
      </w:pPr>
      <w:r w:rsidRPr="008448BF">
        <w:rPr>
          <w:rFonts w:asciiTheme="minorEastAsia" w:hAnsiTheme="minorEastAsia" w:hint="eastAsia"/>
          <w:b/>
          <w:bCs/>
          <w:sz w:val="24"/>
        </w:rPr>
        <w:t>启用服务</w:t>
      </w:r>
    </w:p>
    <w:p w14:paraId="73FBC791" w14:textId="1D23FC37" w:rsidR="008448BF" w:rsidRDefault="008448BF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b/>
          <w:bCs/>
          <w:sz w:val="24"/>
        </w:rPr>
      </w:pPr>
    </w:p>
    <w:p w14:paraId="088F8B3F" w14:textId="1E00A310" w:rsidR="008448BF" w:rsidRDefault="008448BF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b/>
          <w:bCs/>
          <w:sz w:val="24"/>
        </w:rPr>
      </w:pPr>
      <w:r w:rsidRPr="008F2883">
        <w:rPr>
          <w:noProof/>
        </w:rPr>
        <w:lastRenderedPageBreak/>
        <w:drawing>
          <wp:inline distT="0" distB="0" distL="0" distR="0" wp14:anchorId="40369C99" wp14:editId="36F2E957">
            <wp:extent cx="5276850" cy="134302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C5037" w14:textId="0ABEC9BF" w:rsidR="008448BF" w:rsidRDefault="008448BF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b/>
          <w:bCs/>
          <w:sz w:val="24"/>
        </w:rPr>
      </w:pPr>
    </w:p>
    <w:p w14:paraId="544E5E9B" w14:textId="6F440901" w:rsidR="008448BF" w:rsidRDefault="008448BF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b/>
          <w:bCs/>
          <w:sz w:val="24"/>
        </w:rPr>
      </w:pPr>
      <w:r w:rsidRPr="003B79A1">
        <w:rPr>
          <w:rStyle w:val="aa"/>
          <w:bCs w:val="0"/>
          <w:noProof/>
        </w:rPr>
        <w:drawing>
          <wp:inline distT="0" distB="0" distL="0" distR="0" wp14:anchorId="66F13CEB" wp14:editId="1B1C74D2">
            <wp:extent cx="5019675" cy="3796469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508" cy="3800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A5B9C" w14:textId="4C92E5E3" w:rsidR="008448BF" w:rsidRDefault="008448BF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b/>
          <w:bCs/>
          <w:sz w:val="24"/>
        </w:rPr>
      </w:pPr>
    </w:p>
    <w:p w14:paraId="3A8A09E9" w14:textId="317E6F2D" w:rsidR="008448BF" w:rsidRDefault="008448BF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b/>
          <w:bCs/>
          <w:sz w:val="24"/>
        </w:rPr>
      </w:pPr>
      <w:r w:rsidRPr="003B79A1">
        <w:rPr>
          <w:rStyle w:val="aa"/>
          <w:bCs w:val="0"/>
          <w:noProof/>
        </w:rPr>
        <w:lastRenderedPageBreak/>
        <w:drawing>
          <wp:inline distT="0" distB="0" distL="0" distR="0" wp14:anchorId="4A999E15" wp14:editId="3966A2C0">
            <wp:extent cx="4423068" cy="355282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044" cy="357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BD981" w14:textId="3CD915CE" w:rsidR="008448BF" w:rsidRDefault="008448BF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b/>
          <w:bCs/>
          <w:sz w:val="24"/>
        </w:rPr>
      </w:pPr>
    </w:p>
    <w:p w14:paraId="6F264298" w14:textId="39DE2763" w:rsidR="008448BF" w:rsidRDefault="008448BF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b/>
          <w:bCs/>
          <w:sz w:val="24"/>
        </w:rPr>
      </w:pPr>
      <w:r>
        <w:rPr>
          <w:rFonts w:asciiTheme="minorEastAsia" w:hAnsiTheme="minorEastAsia" w:hint="eastAsia"/>
          <w:b/>
          <w:bCs/>
          <w:sz w:val="24"/>
        </w:rPr>
        <w:t>启动Snort监听</w:t>
      </w:r>
    </w:p>
    <w:p w14:paraId="17380A3E" w14:textId="22A860C4" w:rsidR="008448BF" w:rsidRPr="008448BF" w:rsidRDefault="008448BF" w:rsidP="008448BF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b/>
          <w:bCs/>
          <w:sz w:val="24"/>
        </w:rPr>
      </w:pPr>
      <w:r w:rsidRPr="003B79A1">
        <w:rPr>
          <w:rStyle w:val="aa"/>
          <w:bCs w:val="0"/>
          <w:noProof/>
        </w:rPr>
        <w:drawing>
          <wp:inline distT="0" distB="0" distL="0" distR="0" wp14:anchorId="0ADB2FD9" wp14:editId="13211AA9">
            <wp:extent cx="4380197" cy="3762375"/>
            <wp:effectExtent l="0" t="0" r="190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3" cy="377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C7C8E" w14:textId="263387A6" w:rsidR="00CE3678" w:rsidRDefault="0097441C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lastRenderedPageBreak/>
        <w:tab/>
      </w:r>
    </w:p>
    <w:p w14:paraId="51834EFE" w14:textId="77777777" w:rsidR="00CE3678" w:rsidRDefault="0097441C">
      <w:pPr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五、实验（实训）数据分析及处理</w:t>
      </w:r>
      <w:r>
        <w:rPr>
          <w:rFonts w:ascii="黑体" w:eastAsia="黑体" w:hAnsi="黑体" w:hint="eastAsia"/>
          <w:color w:val="FF0000"/>
          <w:sz w:val="32"/>
          <w:szCs w:val="36"/>
        </w:rPr>
        <w:t>（可修改）</w:t>
      </w:r>
    </w:p>
    <w:p w14:paraId="0FA0715F" w14:textId="79EF922F" w:rsidR="00074012" w:rsidRPr="00074012" w:rsidRDefault="0097441C" w:rsidP="00074012">
      <w:pPr>
        <w:widowControl/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</w:rPr>
      </w:pPr>
      <w:r>
        <w:rPr>
          <w:rFonts w:asciiTheme="minorEastAsia" w:hAnsiTheme="minorEastAsia" w:hint="eastAsia"/>
          <w:sz w:val="24"/>
        </w:rPr>
        <w:t>1.******</w:t>
      </w:r>
      <w:r w:rsidR="00074012" w:rsidRPr="00074012">
        <w:rPr>
          <w:rFonts w:ascii="Arial" w:hAnsi="Arial" w:cs="Arial"/>
          <w:color w:val="000000"/>
        </w:rPr>
        <w:t xml:space="preserve"> </w:t>
      </w:r>
      <w:r w:rsidR="00074012" w:rsidRPr="00074012">
        <w:rPr>
          <w:rFonts w:ascii="Arial" w:eastAsia="宋体" w:hAnsi="Arial" w:cs="Arial"/>
          <w:color w:val="000000"/>
          <w:kern w:val="0"/>
          <w:sz w:val="24"/>
        </w:rPr>
        <w:t>汇总端口扫描、</w:t>
      </w:r>
      <w:proofErr w:type="gramStart"/>
      <w:r w:rsidR="00074012" w:rsidRPr="00074012">
        <w:rPr>
          <w:rFonts w:ascii="Arial" w:eastAsia="宋体" w:hAnsi="Arial" w:cs="Arial"/>
          <w:color w:val="000000"/>
          <w:kern w:val="0"/>
          <w:sz w:val="24"/>
        </w:rPr>
        <w:t>异常访问</w:t>
      </w:r>
      <w:proofErr w:type="gramEnd"/>
      <w:r w:rsidR="00074012" w:rsidRPr="00074012">
        <w:rPr>
          <w:rFonts w:ascii="Arial" w:eastAsia="宋体" w:hAnsi="Arial" w:cs="Arial"/>
          <w:color w:val="000000"/>
          <w:kern w:val="0"/>
          <w:sz w:val="24"/>
        </w:rPr>
        <w:t>产生的告警日志，统计告警总数、误报与漏报数量。梳理产生误报的规则条目，多因规则特征宽泛、正常流量特征近似攻击导致；漏报源于规则特征描述不全。筛选无效重复告警数据，删除环境干扰产生的冗余日志。针对问题修改规则的端口、协议与载荷特征，精简匹配条件，重新测试比对告警变化。整理优化前后数据对比，总结规则编写要点，依据数据提出规则优化方案，整理数据记入实训报告。</w:t>
      </w:r>
    </w:p>
    <w:p w14:paraId="357A4655" w14:textId="1929F6D9" w:rsidR="00CE3678" w:rsidRPr="00074012" w:rsidRDefault="00CE3678">
      <w:pPr>
        <w:pStyle w:val="a9"/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</w:p>
    <w:p w14:paraId="294C24FF" w14:textId="77777777" w:rsidR="00CE3678" w:rsidRDefault="0097441C">
      <w:pPr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六、实验（实训）结论与感悟（或</w:t>
      </w:r>
      <w:r>
        <w:rPr>
          <w:rFonts w:ascii="黑体" w:eastAsia="黑体" w:hAnsi="黑体"/>
          <w:sz w:val="32"/>
          <w:szCs w:val="36"/>
        </w:rPr>
        <w:t>讨论</w:t>
      </w:r>
      <w:r>
        <w:rPr>
          <w:rFonts w:ascii="黑体" w:eastAsia="黑体" w:hAnsi="黑体" w:hint="eastAsia"/>
          <w:sz w:val="32"/>
          <w:szCs w:val="36"/>
        </w:rPr>
        <w:t>）</w:t>
      </w:r>
      <w:r>
        <w:rPr>
          <w:rFonts w:ascii="黑体" w:eastAsia="黑体" w:hAnsi="黑体" w:hint="eastAsia"/>
          <w:color w:val="FF0000"/>
          <w:sz w:val="32"/>
          <w:szCs w:val="36"/>
        </w:rPr>
        <w:t>（可修改）</w:t>
      </w:r>
    </w:p>
    <w:p w14:paraId="69342500" w14:textId="77777777" w:rsidR="00CE3678" w:rsidRDefault="0097441C">
      <w:pPr>
        <w:pStyle w:val="a9"/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1.******</w:t>
      </w:r>
    </w:p>
    <w:p w14:paraId="107C4D17" w14:textId="77777777" w:rsidR="00CE3678" w:rsidRDefault="0097441C">
      <w:pPr>
        <w:pStyle w:val="a9"/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2.******</w:t>
      </w:r>
    </w:p>
    <w:p w14:paraId="0BA627E7" w14:textId="77777777" w:rsidR="00CE3678" w:rsidRDefault="0097441C">
      <w:pPr>
        <w:pStyle w:val="a9"/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3.******</w:t>
      </w:r>
    </w:p>
    <w:p w14:paraId="21E9037F" w14:textId="77777777" w:rsidR="00074012" w:rsidRDefault="00074012" w:rsidP="00074012">
      <w:pPr>
        <w:pStyle w:val="marklang-paragraph"/>
        <w:shd w:val="clear" w:color="auto" w:fill="FFFFFF"/>
        <w:spacing w:before="0" w:beforeAutospacing="0" w:after="0" w:afterAutospacing="0" w:line="42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本次</w:t>
      </w:r>
      <w:r>
        <w:rPr>
          <w:rFonts w:ascii="Arial" w:hAnsi="Arial" w:cs="Arial"/>
          <w:color w:val="333333"/>
        </w:rPr>
        <w:t>Snort3</w:t>
      </w:r>
      <w:r>
        <w:rPr>
          <w:rFonts w:ascii="Arial" w:hAnsi="Arial" w:cs="Arial"/>
          <w:color w:val="333333"/>
        </w:rPr>
        <w:t>配置</w:t>
      </w:r>
      <w:proofErr w:type="gramStart"/>
      <w:r>
        <w:rPr>
          <w:rFonts w:ascii="Arial" w:hAnsi="Arial" w:cs="Arial"/>
          <w:color w:val="333333"/>
        </w:rPr>
        <w:t>实训让我</w:t>
      </w:r>
      <w:proofErr w:type="gramEnd"/>
      <w:r>
        <w:rPr>
          <w:rFonts w:ascii="Arial" w:hAnsi="Arial" w:cs="Arial"/>
          <w:color w:val="333333"/>
        </w:rPr>
        <w:t>对开源入侵检测系统有了更具象的认知。</w:t>
      </w:r>
      <w:r>
        <w:rPr>
          <w:rFonts w:ascii="Arial" w:hAnsi="Arial" w:cs="Arial"/>
          <w:color w:val="333333"/>
        </w:rPr>
        <w:t>Snort3</w:t>
      </w:r>
      <w:r>
        <w:rPr>
          <w:rFonts w:ascii="Arial" w:hAnsi="Arial" w:cs="Arial"/>
          <w:color w:val="333333"/>
        </w:rPr>
        <w:t>改用</w:t>
      </w:r>
      <w:r>
        <w:rPr>
          <w:rFonts w:ascii="Arial" w:hAnsi="Arial" w:cs="Arial"/>
          <w:color w:val="333333"/>
        </w:rPr>
        <w:t>Lua</w:t>
      </w:r>
      <w:r>
        <w:rPr>
          <w:rFonts w:ascii="Arial" w:hAnsi="Arial" w:cs="Arial"/>
          <w:color w:val="333333"/>
        </w:rPr>
        <w:t>脚本作为配置语言，相比传统文本配置有着更强的灵活性与可扩展性，但配置结构也更复杂，对路径注册、语法校验的要求十分严格，初期调试时很容易因规则路径错误、语法格式问题导致告警无法正常输出。</w:t>
      </w:r>
    </w:p>
    <w:p w14:paraId="0337D085" w14:textId="77777777" w:rsidR="00074012" w:rsidRDefault="00074012" w:rsidP="00074012">
      <w:pPr>
        <w:pStyle w:val="marklang-paragraph"/>
        <w:shd w:val="clear" w:color="auto" w:fill="FFFFFF"/>
        <w:spacing w:after="0" w:afterAutospacing="0" w:line="42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实训中我尝试配置自定义规则、加载社区规则库，也遇到过告警不显示的问题，最终通过排查配置结构、核对规则语法解决了问题。这次实践让我明白，网络安全工具的部署配置容不得半点马虎，每一个参数的设置、每一条规则的定义都直接影响检测效果，也让我切实体会到入侵检测在网络防护中的核心作用，为后续的网络攻防学习打下了扎实基础。</w:t>
      </w:r>
    </w:p>
    <w:p w14:paraId="00557368" w14:textId="77777777" w:rsidR="00CE3678" w:rsidRPr="00074012" w:rsidRDefault="00CE3678">
      <w:pPr>
        <w:pStyle w:val="a9"/>
        <w:spacing w:line="360" w:lineRule="auto"/>
        <w:ind w:left="420" w:firstLine="480"/>
        <w:rPr>
          <w:sz w:val="24"/>
        </w:rPr>
      </w:pPr>
    </w:p>
    <w:p w14:paraId="69390FE1" w14:textId="77777777" w:rsidR="00CE3678" w:rsidRDefault="00CE3678">
      <w:pPr>
        <w:pStyle w:val="a9"/>
        <w:spacing w:line="360" w:lineRule="auto"/>
        <w:ind w:left="420" w:firstLine="480"/>
        <w:rPr>
          <w:sz w:val="24"/>
        </w:rPr>
      </w:pPr>
    </w:p>
    <w:p w14:paraId="4D23264C" w14:textId="77777777" w:rsidR="00CE3678" w:rsidRDefault="00CE3678">
      <w:pPr>
        <w:pStyle w:val="a9"/>
        <w:spacing w:line="360" w:lineRule="auto"/>
        <w:ind w:left="420" w:firstLine="480"/>
        <w:rPr>
          <w:sz w:val="24"/>
        </w:rPr>
      </w:pPr>
    </w:p>
    <w:p w14:paraId="588107A0" w14:textId="77777777" w:rsidR="00CE3678" w:rsidRDefault="00CE3678">
      <w:pPr>
        <w:pStyle w:val="a9"/>
        <w:spacing w:line="360" w:lineRule="auto"/>
        <w:ind w:left="420" w:firstLine="480"/>
        <w:rPr>
          <w:sz w:val="24"/>
        </w:rPr>
      </w:pPr>
    </w:p>
    <w:p w14:paraId="690E730B" w14:textId="77777777" w:rsidR="00CE3678" w:rsidRDefault="00CE3678">
      <w:pPr>
        <w:pStyle w:val="a9"/>
        <w:spacing w:line="360" w:lineRule="auto"/>
        <w:ind w:left="420" w:firstLine="480"/>
        <w:rPr>
          <w:sz w:val="24"/>
        </w:rPr>
      </w:pPr>
    </w:p>
    <w:p w14:paraId="6A6058BE" w14:textId="77777777" w:rsidR="00CE3678" w:rsidRDefault="00CE3678">
      <w:pPr>
        <w:pStyle w:val="a9"/>
        <w:spacing w:line="360" w:lineRule="auto"/>
        <w:ind w:left="420" w:firstLine="480"/>
        <w:rPr>
          <w:sz w:val="24"/>
        </w:rPr>
      </w:pPr>
    </w:p>
    <w:p w14:paraId="0D395282" w14:textId="77777777" w:rsidR="00CE3678" w:rsidRDefault="00CE3678">
      <w:pPr>
        <w:pStyle w:val="a9"/>
        <w:spacing w:line="360" w:lineRule="auto"/>
        <w:ind w:left="420" w:firstLine="480"/>
        <w:rPr>
          <w:sz w:val="24"/>
        </w:rPr>
      </w:pPr>
    </w:p>
    <w:p w14:paraId="6B1F04C3" w14:textId="77777777" w:rsidR="00CE3678" w:rsidRDefault="00CE3678">
      <w:pPr>
        <w:pStyle w:val="a9"/>
        <w:spacing w:line="360" w:lineRule="auto"/>
        <w:ind w:left="420" w:firstLine="480"/>
        <w:rPr>
          <w:sz w:val="24"/>
        </w:rPr>
      </w:pPr>
    </w:p>
    <w:p w14:paraId="2006AE3E" w14:textId="77777777" w:rsidR="00CE3678" w:rsidRDefault="00CE3678">
      <w:pPr>
        <w:pStyle w:val="a9"/>
        <w:spacing w:line="360" w:lineRule="auto"/>
        <w:ind w:left="420" w:firstLine="480"/>
        <w:rPr>
          <w:sz w:val="24"/>
        </w:rPr>
      </w:pPr>
    </w:p>
    <w:p w14:paraId="3B574EAD" w14:textId="77777777" w:rsidR="00CE3678" w:rsidRDefault="00CE3678">
      <w:pPr>
        <w:pStyle w:val="a9"/>
        <w:spacing w:line="360" w:lineRule="auto"/>
        <w:ind w:left="420" w:firstLine="480"/>
        <w:rPr>
          <w:sz w:val="24"/>
        </w:rPr>
      </w:pPr>
    </w:p>
    <w:p w14:paraId="1F7207A2" w14:textId="77777777" w:rsidR="00CE3678" w:rsidRDefault="00CE3678">
      <w:pPr>
        <w:pStyle w:val="a9"/>
        <w:spacing w:line="360" w:lineRule="auto"/>
        <w:ind w:left="420" w:firstLineChars="0" w:firstLine="0"/>
        <w:rPr>
          <w:sz w:val="24"/>
        </w:rPr>
      </w:pPr>
    </w:p>
    <w:p w14:paraId="749BA1F2" w14:textId="77777777" w:rsidR="00CE3678" w:rsidRDefault="00CE3678">
      <w:pPr>
        <w:pStyle w:val="a9"/>
        <w:spacing w:line="360" w:lineRule="auto"/>
        <w:ind w:left="420" w:firstLineChars="0" w:firstLine="0"/>
        <w:rPr>
          <w:sz w:val="24"/>
        </w:rPr>
      </w:pPr>
    </w:p>
    <w:p w14:paraId="11A0C7CA" w14:textId="77777777" w:rsidR="00CE3678" w:rsidRDefault="00CE3678">
      <w:pPr>
        <w:rPr>
          <w:sz w:val="36"/>
          <w:szCs w:val="36"/>
        </w:rPr>
      </w:pPr>
    </w:p>
    <w:sectPr w:rsidR="00CE3678">
      <w:footerReference w:type="default" r:id="rId14"/>
      <w:pgSz w:w="11906" w:h="16838"/>
      <w:pgMar w:top="2098" w:right="1474" w:bottom="1984" w:left="1587" w:header="851" w:footer="850" w:gutter="0"/>
      <w:pgNumType w:fmt="numberInDash" w:start="1"/>
      <w:cols w:space="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650633" w14:textId="77777777" w:rsidR="00182E6A" w:rsidRDefault="00182E6A">
      <w:r>
        <w:separator/>
      </w:r>
    </w:p>
  </w:endnote>
  <w:endnote w:type="continuationSeparator" w:id="0">
    <w:p w14:paraId="2A75650B" w14:textId="77777777" w:rsidR="00182E6A" w:rsidRDefault="00182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E10398" w14:textId="77777777" w:rsidR="00CE3678" w:rsidRDefault="0097441C">
    <w:pPr>
      <w:pStyle w:val="a5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BD8F37" wp14:editId="222BF1B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384713516"/>
                          </w:sdtPr>
                          <w:sdtEndPr/>
                          <w:sdtContent>
                            <w:p w14:paraId="0AE4F74A" w14:textId="77777777" w:rsidR="00CE3678" w:rsidRDefault="0097441C">
                              <w:pPr>
                                <w:pStyle w:val="a5"/>
                                <w:jc w:val="center"/>
                              </w:pPr>
                              <w:r>
                                <w:rPr>
                                  <w:rFonts w:ascii="宋体" w:eastAsia="宋体" w:hAnsi="宋体" w:cs="宋体" w:hint="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="宋体" w:eastAsia="宋体" w:hAnsi="宋体" w:cs="宋体" w:hint="eastAsia"/>
                                  <w:sz w:val="28"/>
                                  <w:szCs w:val="28"/>
                                </w:rPr>
                                <w:instrText>PAGE   \* MERGEFORMAT</w:instrText>
                              </w:r>
                              <w:r>
                                <w:rPr>
                                  <w:rFonts w:ascii="宋体" w:eastAsia="宋体" w:hAnsi="宋体" w:cs="宋体" w:hint="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宋体" w:eastAsia="宋体" w:hAnsi="宋体" w:cs="宋体" w:hint="eastAsia"/>
                                  <w:sz w:val="28"/>
                                  <w:szCs w:val="28"/>
                                  <w:lang w:val="zh-CN"/>
                                </w:rPr>
                                <w:t>3</w:t>
                              </w:r>
                              <w:r>
                                <w:rPr>
                                  <w:rFonts w:ascii="宋体" w:eastAsia="宋体" w:hAnsi="宋体" w:cs="宋体" w:hint="eastAsia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0CEF8463" w14:textId="77777777" w:rsidR="00CE3678" w:rsidRDefault="00CE3678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BD8F37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sdt>
                    <w:sdtPr>
                      <w:id w:val="-1384713516"/>
                    </w:sdtPr>
                    <w:sdtEndPr/>
                    <w:sdtContent>
                      <w:p w14:paraId="0AE4F74A" w14:textId="77777777" w:rsidR="00CE3678" w:rsidRDefault="0097441C">
                        <w:pPr>
                          <w:pStyle w:val="a5"/>
                          <w:jc w:val="center"/>
                        </w:pPr>
                        <w:r>
                          <w:rPr>
                            <w:rFonts w:ascii="宋体" w:eastAsia="宋体" w:hAnsi="宋体" w:cs="宋体" w:hint="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="宋体" w:eastAsia="宋体" w:hAnsi="宋体" w:cs="宋体" w:hint="eastAsia"/>
                            <w:sz w:val="28"/>
                            <w:szCs w:val="28"/>
                          </w:rPr>
                          <w:instrText>PAGE   \* MERGEFORMAT</w:instrText>
                        </w:r>
                        <w:r>
                          <w:rPr>
                            <w:rFonts w:ascii="宋体" w:eastAsia="宋体" w:hAnsi="宋体" w:cs="宋体" w:hint="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宋体" w:eastAsia="宋体" w:hAnsi="宋体" w:cs="宋体" w:hint="eastAsia"/>
                            <w:sz w:val="28"/>
                            <w:szCs w:val="28"/>
                            <w:lang w:val="zh-CN"/>
                          </w:rPr>
                          <w:t>3</w:t>
                        </w:r>
                        <w:r>
                          <w:rPr>
                            <w:rFonts w:ascii="宋体" w:eastAsia="宋体" w:hAnsi="宋体" w:cs="宋体" w:hint="eastAsia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14:paraId="0CEF8463" w14:textId="77777777" w:rsidR="00CE3678" w:rsidRDefault="00CE3678"/>
                </w:txbxContent>
              </v:textbox>
              <w10:wrap anchorx="margin"/>
            </v:shape>
          </w:pict>
        </mc:Fallback>
      </mc:AlternateContent>
    </w:r>
  </w:p>
  <w:p w14:paraId="4353B942" w14:textId="77777777" w:rsidR="00CE3678" w:rsidRDefault="00CE36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CF5D7B" w14:textId="77777777" w:rsidR="00182E6A" w:rsidRDefault="00182E6A">
      <w:r>
        <w:separator/>
      </w:r>
    </w:p>
  </w:footnote>
  <w:footnote w:type="continuationSeparator" w:id="0">
    <w:p w14:paraId="60D51148" w14:textId="77777777" w:rsidR="00182E6A" w:rsidRDefault="00182E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M0ODk0N2I4YTBkMWZhMzljNzJmNzFlNzk1NWZkYTcifQ=="/>
  </w:docVars>
  <w:rsids>
    <w:rsidRoot w:val="00172A27"/>
    <w:rsid w:val="0001465B"/>
    <w:rsid w:val="00031CD4"/>
    <w:rsid w:val="00074012"/>
    <w:rsid w:val="000E536A"/>
    <w:rsid w:val="00130FAD"/>
    <w:rsid w:val="00144336"/>
    <w:rsid w:val="00172A27"/>
    <w:rsid w:val="00182E6A"/>
    <w:rsid w:val="001F4376"/>
    <w:rsid w:val="00234C95"/>
    <w:rsid w:val="00247763"/>
    <w:rsid w:val="002D406F"/>
    <w:rsid w:val="002D5E8C"/>
    <w:rsid w:val="002E1906"/>
    <w:rsid w:val="003305A9"/>
    <w:rsid w:val="0036325A"/>
    <w:rsid w:val="003D39A0"/>
    <w:rsid w:val="003E4859"/>
    <w:rsid w:val="00464452"/>
    <w:rsid w:val="00493653"/>
    <w:rsid w:val="004F426C"/>
    <w:rsid w:val="005537AB"/>
    <w:rsid w:val="00576FAB"/>
    <w:rsid w:val="006859A0"/>
    <w:rsid w:val="006B656C"/>
    <w:rsid w:val="0071218F"/>
    <w:rsid w:val="00794702"/>
    <w:rsid w:val="008072F6"/>
    <w:rsid w:val="00835DB2"/>
    <w:rsid w:val="008448BF"/>
    <w:rsid w:val="008721FD"/>
    <w:rsid w:val="008868A3"/>
    <w:rsid w:val="008C3E7F"/>
    <w:rsid w:val="008D23D8"/>
    <w:rsid w:val="0093264C"/>
    <w:rsid w:val="009378FD"/>
    <w:rsid w:val="0097441C"/>
    <w:rsid w:val="009C3624"/>
    <w:rsid w:val="00A47DAE"/>
    <w:rsid w:val="00A70B26"/>
    <w:rsid w:val="00AF2D87"/>
    <w:rsid w:val="00B31599"/>
    <w:rsid w:val="00B90EED"/>
    <w:rsid w:val="00BC4EBF"/>
    <w:rsid w:val="00C34532"/>
    <w:rsid w:val="00C4190F"/>
    <w:rsid w:val="00C50F2B"/>
    <w:rsid w:val="00C52BC1"/>
    <w:rsid w:val="00CC6019"/>
    <w:rsid w:val="00CE3678"/>
    <w:rsid w:val="00DA05DC"/>
    <w:rsid w:val="00E0111D"/>
    <w:rsid w:val="00EA4DC5"/>
    <w:rsid w:val="00F071C4"/>
    <w:rsid w:val="00F62277"/>
    <w:rsid w:val="00F73FEB"/>
    <w:rsid w:val="00FE28D7"/>
    <w:rsid w:val="00FE2C1D"/>
    <w:rsid w:val="021C6624"/>
    <w:rsid w:val="0BED2848"/>
    <w:rsid w:val="0D4F26BF"/>
    <w:rsid w:val="0D7257D0"/>
    <w:rsid w:val="0DF6702C"/>
    <w:rsid w:val="0E8C6EF5"/>
    <w:rsid w:val="0EAC6E81"/>
    <w:rsid w:val="0EF07DF3"/>
    <w:rsid w:val="10BB0DE7"/>
    <w:rsid w:val="170608F7"/>
    <w:rsid w:val="17981E51"/>
    <w:rsid w:val="19C66901"/>
    <w:rsid w:val="1B75435D"/>
    <w:rsid w:val="1D1853AF"/>
    <w:rsid w:val="20273C62"/>
    <w:rsid w:val="280A06C0"/>
    <w:rsid w:val="28515B77"/>
    <w:rsid w:val="2CD10A37"/>
    <w:rsid w:val="2E937F98"/>
    <w:rsid w:val="2EF9304D"/>
    <w:rsid w:val="337C05A1"/>
    <w:rsid w:val="33965C26"/>
    <w:rsid w:val="34940C10"/>
    <w:rsid w:val="393D2C48"/>
    <w:rsid w:val="3B105B9D"/>
    <w:rsid w:val="3B360EA6"/>
    <w:rsid w:val="3EB865DA"/>
    <w:rsid w:val="42C7755A"/>
    <w:rsid w:val="44556C65"/>
    <w:rsid w:val="46E65808"/>
    <w:rsid w:val="47AE587F"/>
    <w:rsid w:val="49012912"/>
    <w:rsid w:val="4CF13F50"/>
    <w:rsid w:val="4E2D6403"/>
    <w:rsid w:val="4F5E1B10"/>
    <w:rsid w:val="522357B7"/>
    <w:rsid w:val="54A537BB"/>
    <w:rsid w:val="58B359BE"/>
    <w:rsid w:val="593C3DF6"/>
    <w:rsid w:val="5BCF27BE"/>
    <w:rsid w:val="5CB31D71"/>
    <w:rsid w:val="5CF16DE4"/>
    <w:rsid w:val="5FC6554C"/>
    <w:rsid w:val="608260E1"/>
    <w:rsid w:val="60C70EC5"/>
    <w:rsid w:val="64D218A7"/>
    <w:rsid w:val="65527BF9"/>
    <w:rsid w:val="67EB51A1"/>
    <w:rsid w:val="6EA7546C"/>
    <w:rsid w:val="6EDF18F0"/>
    <w:rsid w:val="70E400C1"/>
    <w:rsid w:val="72F86678"/>
    <w:rsid w:val="758D2002"/>
    <w:rsid w:val="75D11028"/>
    <w:rsid w:val="77011514"/>
    <w:rsid w:val="79297478"/>
    <w:rsid w:val="7D2E379F"/>
    <w:rsid w:val="7F732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1DD4303"/>
  <w15:docId w15:val="{B310DAF0-ABDA-4117-8710-6D9F8D7FA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8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asciiTheme="minorHAnsi" w:eastAsiaTheme="minorEastAsia" w:hAnsiTheme="minorHAnsi" w:cstheme="minorBidi"/>
      <w:kern w:val="2"/>
      <w:sz w:val="18"/>
      <w:szCs w:val="24"/>
    </w:rPr>
  </w:style>
  <w:style w:type="paragraph" w:customStyle="1" w:styleId="marklang-paragraph">
    <w:name w:val="marklang-paragraph"/>
    <w:basedOn w:val="a"/>
    <w:rsid w:val="0007401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a">
    <w:name w:val="Strong"/>
    <w:uiPriority w:val="22"/>
    <w:qFormat/>
    <w:rsid w:val="008448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4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7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64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6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19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44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948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伊思默</dc:creator>
  <cp:lastModifiedBy>LTSC</cp:lastModifiedBy>
  <cp:revision>2</cp:revision>
  <dcterms:created xsi:type="dcterms:W3CDTF">2026-06-23T12:10:00Z</dcterms:created>
  <dcterms:modified xsi:type="dcterms:W3CDTF">2026-06-23T12:10:00Z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4D7B2BC68AD04BDCB9B1F6B3826391A5_12</vt:lpwstr>
  </property>
</Properties>
</file>